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80" w:rsidRDefault="00051B80" w:rsidP="00051B80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2540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80" w:rsidRDefault="00051B80" w:rsidP="00051B8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051B80" w:rsidRDefault="00051B80" w:rsidP="00051B8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051B80" w:rsidRDefault="00051B80" w:rsidP="00051B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051B80" w:rsidRDefault="00051B80" w:rsidP="00051B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051B80" w:rsidRDefault="00051B80" w:rsidP="00051B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051B80" w:rsidRDefault="00051B80" w:rsidP="00051B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051B80" w:rsidRDefault="00051B80" w:rsidP="00051B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051B80" w:rsidRDefault="00051B80" w:rsidP="00051B8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268</w:t>
                              </w:r>
                            </w:p>
                            <w:p w:rsidR="00051B80" w:rsidRDefault="00051B80" w:rsidP="00051B8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268</w:t>
                              </w:r>
                            </w:p>
                            <w:p w:rsidR="00051B80" w:rsidRDefault="00051B80" w:rsidP="00051B8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268</w:t>
                              </w:r>
                            </w:p>
                            <w:p w:rsidR="00051B80" w:rsidRDefault="00051B80" w:rsidP="00051B80"/>
                            <w:p w:rsidR="00051B80" w:rsidRDefault="00051B80" w:rsidP="00051B80"/>
                            <w:p w:rsidR="00051B80" w:rsidRDefault="00051B80" w:rsidP="00051B80"/>
                            <w:p w:rsidR="00051B80" w:rsidRDefault="00051B80" w:rsidP="00051B80"/>
                            <w:p w:rsidR="00051B80" w:rsidRDefault="00051B80" w:rsidP="00051B80">
                              <w:r>
                                <w:t xml:space="preserve">                                            </w:t>
                              </w:r>
                            </w:p>
                            <w:p w:rsidR="00051B80" w:rsidRDefault="00051B80" w:rsidP="00051B80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80" w:rsidRDefault="00051B80" w:rsidP="00051B8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80" w:rsidRDefault="00051B80" w:rsidP="00051B8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80" w:rsidRDefault="00051B80" w:rsidP="00051B80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80" w:rsidRDefault="00051B80" w:rsidP="00051B80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B80" w:rsidRDefault="00051B80" w:rsidP="00051B8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051B80" w:rsidRDefault="00051B80" w:rsidP="00051B8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051B80" w:rsidRDefault="00051B80" w:rsidP="00051B8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051B80" w:rsidRDefault="00051B80" w:rsidP="00051B8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051B80" w:rsidRDefault="00051B80" w:rsidP="00051B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051B80" w:rsidRDefault="00051B80" w:rsidP="00051B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051B80" w:rsidRDefault="00051B80" w:rsidP="00051B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051B80" w:rsidRDefault="00051B80" w:rsidP="00051B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051B80" w:rsidRDefault="00051B80" w:rsidP="00051B8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268</w:t>
                        </w:r>
                      </w:p>
                      <w:p w:rsidR="00051B80" w:rsidRDefault="00051B80" w:rsidP="00051B80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268</w:t>
                        </w:r>
                      </w:p>
                      <w:p w:rsidR="00051B80" w:rsidRDefault="00051B80" w:rsidP="00051B80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268</w:t>
                        </w:r>
                      </w:p>
                      <w:p w:rsidR="00051B80" w:rsidRDefault="00051B80" w:rsidP="00051B80"/>
                      <w:p w:rsidR="00051B80" w:rsidRDefault="00051B80" w:rsidP="00051B80"/>
                      <w:p w:rsidR="00051B80" w:rsidRDefault="00051B80" w:rsidP="00051B80"/>
                      <w:p w:rsidR="00051B80" w:rsidRDefault="00051B80" w:rsidP="00051B80"/>
                      <w:p w:rsidR="00051B80" w:rsidRDefault="00051B80" w:rsidP="00051B80">
                        <w:r>
                          <w:t xml:space="preserve">                                            </w:t>
                        </w:r>
                      </w:p>
                      <w:p w:rsidR="00051B80" w:rsidRDefault="00051B80" w:rsidP="00051B80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51B80" w:rsidRDefault="00051B80" w:rsidP="00051B80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51B80" w:rsidRDefault="00051B80" w:rsidP="00051B80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51B80" w:rsidRDefault="00051B80" w:rsidP="00051B80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51B80" w:rsidRDefault="00051B80" w:rsidP="00051B80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51B80" w:rsidRDefault="00051B80" w:rsidP="00051B80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051B80" w:rsidRDefault="00051B80" w:rsidP="00051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24.11.2015 г.</w:t>
      </w:r>
    </w:p>
    <w:p w:rsidR="00051B80" w:rsidRDefault="00051B80" w:rsidP="00051B80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Pr="005D4F1E">
        <w:rPr>
          <w:sz w:val="28"/>
          <w:szCs w:val="28"/>
        </w:rPr>
        <w:t xml:space="preserve"> системе мониторинга в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</w:t>
      </w:r>
    </w:p>
    <w:p w:rsidR="00051B80" w:rsidRDefault="00051B80" w:rsidP="00051B80">
      <w:pPr>
        <w:rPr>
          <w:sz w:val="28"/>
          <w:szCs w:val="28"/>
        </w:rPr>
      </w:pPr>
      <w:proofErr w:type="gramStart"/>
      <w:r w:rsidRPr="005D4F1E">
        <w:rPr>
          <w:sz w:val="28"/>
          <w:szCs w:val="28"/>
        </w:rPr>
        <w:t>отношениях</w:t>
      </w:r>
      <w:proofErr w:type="gramEnd"/>
      <w:r w:rsidRPr="005D4F1E">
        <w:rPr>
          <w:sz w:val="28"/>
          <w:szCs w:val="28"/>
        </w:rPr>
        <w:t xml:space="preserve"> и оперативного реагирования </w:t>
      </w:r>
    </w:p>
    <w:p w:rsidR="00051B80" w:rsidRDefault="00051B80" w:rsidP="00051B80">
      <w:pPr>
        <w:rPr>
          <w:sz w:val="28"/>
          <w:szCs w:val="28"/>
        </w:rPr>
      </w:pPr>
      <w:r w:rsidRPr="005D4F1E">
        <w:rPr>
          <w:sz w:val="28"/>
          <w:szCs w:val="28"/>
        </w:rPr>
        <w:t xml:space="preserve">на проявление </w:t>
      </w:r>
      <w:proofErr w:type="gramStart"/>
      <w:r w:rsidRPr="005D4F1E">
        <w:rPr>
          <w:sz w:val="28"/>
          <w:szCs w:val="28"/>
        </w:rPr>
        <w:t>межнациональной</w:t>
      </w:r>
      <w:proofErr w:type="gramEnd"/>
      <w:r w:rsidRPr="005D4F1E">
        <w:rPr>
          <w:sz w:val="28"/>
          <w:szCs w:val="28"/>
        </w:rPr>
        <w:t xml:space="preserve"> </w:t>
      </w:r>
    </w:p>
    <w:p w:rsidR="00051B80" w:rsidRDefault="00051B80" w:rsidP="00051B80">
      <w:pPr>
        <w:rPr>
          <w:sz w:val="28"/>
          <w:szCs w:val="28"/>
        </w:rPr>
      </w:pPr>
      <w:r w:rsidRPr="005D4F1E">
        <w:rPr>
          <w:sz w:val="28"/>
          <w:szCs w:val="28"/>
        </w:rPr>
        <w:t xml:space="preserve">напряженности на территории </w:t>
      </w:r>
    </w:p>
    <w:p w:rsidR="00051B80" w:rsidRDefault="00051B80" w:rsidP="00051B80">
      <w:pPr>
        <w:rPr>
          <w:sz w:val="28"/>
          <w:szCs w:val="28"/>
        </w:rPr>
      </w:pPr>
      <w:r w:rsidRPr="005D4F1E">
        <w:rPr>
          <w:sz w:val="28"/>
          <w:szCs w:val="28"/>
        </w:rPr>
        <w:t xml:space="preserve">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</w:t>
      </w:r>
      <w:proofErr w:type="spellStart"/>
      <w:r w:rsidRPr="005D4F1E">
        <w:rPr>
          <w:sz w:val="28"/>
          <w:szCs w:val="28"/>
        </w:rPr>
        <w:t>Зольского</w:t>
      </w:r>
      <w:proofErr w:type="spellEnd"/>
      <w:r w:rsidRPr="005D4F1E">
        <w:rPr>
          <w:sz w:val="28"/>
          <w:szCs w:val="28"/>
        </w:rPr>
        <w:t xml:space="preserve"> </w:t>
      </w:r>
    </w:p>
    <w:p w:rsidR="00051B80" w:rsidRDefault="00051B80" w:rsidP="00051B80">
      <w:r w:rsidRPr="005D4F1E">
        <w:rPr>
          <w:sz w:val="28"/>
          <w:szCs w:val="28"/>
        </w:rPr>
        <w:t>муниципального  района КБР</w:t>
      </w:r>
      <w:r>
        <w:rPr>
          <w:sz w:val="28"/>
          <w:szCs w:val="28"/>
        </w:rPr>
        <w:t>»</w:t>
      </w: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Pr="005D4F1E" w:rsidRDefault="00051B80" w:rsidP="00051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Местная а</w:t>
      </w:r>
      <w:r w:rsidRPr="005D4F1E">
        <w:rPr>
          <w:sz w:val="28"/>
          <w:szCs w:val="28"/>
        </w:rPr>
        <w:t xml:space="preserve">дминистрация сельского поселения 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</w:t>
      </w:r>
      <w:proofErr w:type="spellStart"/>
      <w:r w:rsidRPr="005D4F1E">
        <w:rPr>
          <w:sz w:val="28"/>
          <w:szCs w:val="28"/>
        </w:rPr>
        <w:t>Зольского</w:t>
      </w:r>
      <w:proofErr w:type="spellEnd"/>
      <w:r w:rsidRPr="005D4F1E">
        <w:rPr>
          <w:sz w:val="28"/>
          <w:szCs w:val="28"/>
        </w:rPr>
        <w:t xml:space="preserve"> муниципального  района Кабардино-Балкарской Республики «О системе мониторинга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отношений и оперативного реагирования на проявления межнациональной напряженности на территории муниципального образования «сельског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Сармаково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</w:t>
      </w:r>
      <w:r w:rsidRPr="005D4F1E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</w:t>
      </w:r>
      <w:r>
        <w:rPr>
          <w:sz w:val="28"/>
          <w:szCs w:val="28"/>
        </w:rPr>
        <w:t>дерации на период до 2025 года», постановляю:</w:t>
      </w:r>
    </w:p>
    <w:p w:rsidR="00051B80" w:rsidRPr="005D4F1E" w:rsidRDefault="00051B80" w:rsidP="00051B80">
      <w:pPr>
        <w:jc w:val="both"/>
        <w:rPr>
          <w:sz w:val="28"/>
          <w:szCs w:val="28"/>
        </w:rPr>
      </w:pPr>
    </w:p>
    <w:p w:rsidR="00051B80" w:rsidRPr="005D4F1E" w:rsidRDefault="00051B80" w:rsidP="00051B80">
      <w:pPr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1. Утвердить Положение о системе мониторинга в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отношениях и оперативного реагирования на проявление межнациональной напряженности на территории сельского 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</w:t>
      </w:r>
      <w:proofErr w:type="spellStart"/>
      <w:r w:rsidRPr="005D4F1E">
        <w:rPr>
          <w:sz w:val="28"/>
          <w:szCs w:val="28"/>
        </w:rPr>
        <w:t>Зольского</w:t>
      </w:r>
      <w:proofErr w:type="spellEnd"/>
      <w:r w:rsidRPr="005D4F1E">
        <w:rPr>
          <w:sz w:val="28"/>
          <w:szCs w:val="28"/>
        </w:rPr>
        <w:t xml:space="preserve"> муниципального  района КБР (Приложение № 1).</w:t>
      </w:r>
    </w:p>
    <w:p w:rsidR="00051B80" w:rsidRPr="005D4F1E" w:rsidRDefault="00051B80" w:rsidP="00051B80">
      <w:pPr>
        <w:jc w:val="both"/>
        <w:rPr>
          <w:sz w:val="28"/>
          <w:szCs w:val="28"/>
        </w:rPr>
      </w:pPr>
    </w:p>
    <w:p w:rsidR="00051B80" w:rsidRDefault="00051B80" w:rsidP="00051B8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Ответственным лицом за осуществлением мониторинга в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отношениях в соответствии с утвержденным Положением назначить специалиста сельского поселения </w:t>
      </w:r>
      <w:proofErr w:type="spellStart"/>
      <w:r w:rsidRPr="005D4F1E">
        <w:rPr>
          <w:sz w:val="28"/>
          <w:szCs w:val="28"/>
        </w:rPr>
        <w:t>Сарм</w:t>
      </w:r>
      <w:r>
        <w:rPr>
          <w:sz w:val="28"/>
          <w:szCs w:val="28"/>
        </w:rPr>
        <w:t>аково</w:t>
      </w:r>
      <w:proofErr w:type="spellEnd"/>
      <w:r>
        <w:rPr>
          <w:sz w:val="28"/>
          <w:szCs w:val="28"/>
        </w:rPr>
        <w:t xml:space="preserve"> по работе с молодежью  </w:t>
      </w:r>
      <w:proofErr w:type="spellStart"/>
      <w:r>
        <w:rPr>
          <w:sz w:val="28"/>
          <w:szCs w:val="28"/>
        </w:rPr>
        <w:t>Еса</w:t>
      </w:r>
      <w:r w:rsidRPr="005D4F1E">
        <w:rPr>
          <w:sz w:val="28"/>
          <w:szCs w:val="28"/>
        </w:rPr>
        <w:t>нкулова</w:t>
      </w:r>
      <w:proofErr w:type="spellEnd"/>
      <w:r w:rsidRPr="005D4F1E">
        <w:rPr>
          <w:sz w:val="28"/>
          <w:szCs w:val="28"/>
        </w:rPr>
        <w:t xml:space="preserve"> Арсена Мухамедовича.</w:t>
      </w:r>
    </w:p>
    <w:p w:rsidR="00051B80" w:rsidRPr="005D4F1E" w:rsidRDefault="00051B80" w:rsidP="00051B80">
      <w:pPr>
        <w:pStyle w:val="a3"/>
        <w:ind w:left="0"/>
        <w:jc w:val="both"/>
        <w:rPr>
          <w:sz w:val="28"/>
          <w:szCs w:val="28"/>
        </w:rPr>
      </w:pPr>
    </w:p>
    <w:p w:rsidR="00051B80" w:rsidRDefault="00051B80" w:rsidP="00051B8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D4F1E">
        <w:rPr>
          <w:sz w:val="28"/>
          <w:szCs w:val="28"/>
        </w:rPr>
        <w:lastRenderedPageBreak/>
        <w:t xml:space="preserve">Образовать комиссию по вопросам межэтнических и межконфессиональных отношений </w:t>
      </w:r>
      <w:proofErr w:type="gramStart"/>
      <w:r w:rsidRPr="005D4F1E">
        <w:rPr>
          <w:sz w:val="28"/>
          <w:szCs w:val="28"/>
        </w:rPr>
        <w:t>в</w:t>
      </w:r>
      <w:proofErr w:type="gramEnd"/>
      <w:r w:rsidRPr="005D4F1E">
        <w:rPr>
          <w:sz w:val="28"/>
          <w:szCs w:val="28"/>
        </w:rPr>
        <w:t xml:space="preserve">  </w:t>
      </w:r>
      <w:proofErr w:type="spellStart"/>
      <w:r w:rsidRPr="005D4F1E">
        <w:rPr>
          <w:sz w:val="28"/>
          <w:szCs w:val="28"/>
        </w:rPr>
        <w:t>с.п</w:t>
      </w:r>
      <w:proofErr w:type="spellEnd"/>
      <w:r w:rsidRPr="005D4F1E">
        <w:rPr>
          <w:sz w:val="28"/>
          <w:szCs w:val="28"/>
        </w:rPr>
        <w:t xml:space="preserve">.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(Приложение №2).</w:t>
      </w:r>
    </w:p>
    <w:p w:rsidR="00051B80" w:rsidRPr="00190092" w:rsidRDefault="00051B80" w:rsidP="00051B80">
      <w:pPr>
        <w:pStyle w:val="a3"/>
        <w:rPr>
          <w:sz w:val="28"/>
          <w:szCs w:val="28"/>
        </w:rPr>
      </w:pPr>
    </w:p>
    <w:p w:rsidR="00051B80" w:rsidRPr="00190092" w:rsidRDefault="00051B80" w:rsidP="00051B80">
      <w:pPr>
        <w:jc w:val="both"/>
        <w:rPr>
          <w:sz w:val="28"/>
          <w:szCs w:val="28"/>
        </w:rPr>
      </w:pPr>
    </w:p>
    <w:p w:rsidR="00051B80" w:rsidRDefault="00051B80" w:rsidP="00051B8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Ответственному лицу за осуществление мониторинга в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отношениях (</w:t>
      </w:r>
      <w:proofErr w:type="spellStart"/>
      <w:r w:rsidRPr="005D4F1E">
        <w:rPr>
          <w:sz w:val="28"/>
          <w:szCs w:val="28"/>
        </w:rPr>
        <w:t>Ес</w:t>
      </w:r>
      <w:r>
        <w:rPr>
          <w:sz w:val="28"/>
          <w:szCs w:val="28"/>
        </w:rPr>
        <w:t>а</w:t>
      </w:r>
      <w:r w:rsidRPr="005D4F1E">
        <w:rPr>
          <w:sz w:val="28"/>
          <w:szCs w:val="28"/>
        </w:rPr>
        <w:t>нкулову</w:t>
      </w:r>
      <w:proofErr w:type="spellEnd"/>
      <w:r w:rsidRPr="005D4F1E">
        <w:rPr>
          <w:sz w:val="28"/>
          <w:szCs w:val="28"/>
        </w:rPr>
        <w:t xml:space="preserve"> А.М.) обеспечить своевременное представление информации по анкете мониторинга состояния межнациональных и межконфессиональных отношений в Управление по взаимодействию с институтами гражданского общества и по делам национальностей КБР в срок  до 5 числа месяца ежеквартально, следующего за отчетным  кварталом.</w:t>
      </w:r>
    </w:p>
    <w:p w:rsidR="00051B80" w:rsidRDefault="00051B80" w:rsidP="00051B8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90092">
        <w:rPr>
          <w:sz w:val="28"/>
          <w:szCs w:val="28"/>
        </w:rPr>
        <w:t xml:space="preserve">Обнародовать настоящее постановление путем его размещения на официальном сайте администрации сельского поселения  </w:t>
      </w:r>
      <w:proofErr w:type="spellStart"/>
      <w:r w:rsidRPr="00190092">
        <w:rPr>
          <w:sz w:val="28"/>
          <w:szCs w:val="28"/>
        </w:rPr>
        <w:t>Сармаково</w:t>
      </w:r>
      <w:proofErr w:type="spellEnd"/>
      <w:r w:rsidRPr="00190092">
        <w:rPr>
          <w:sz w:val="28"/>
          <w:szCs w:val="28"/>
        </w:rPr>
        <w:t>.</w:t>
      </w:r>
    </w:p>
    <w:p w:rsidR="00051B80" w:rsidRDefault="00051B80" w:rsidP="00051B8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90092">
        <w:rPr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051B80" w:rsidRPr="00190092" w:rsidRDefault="00051B80" w:rsidP="00051B80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90092">
        <w:rPr>
          <w:sz w:val="28"/>
          <w:szCs w:val="28"/>
        </w:rPr>
        <w:t xml:space="preserve"> Контроль за исполнением настоящего распоряжения оставляю за собой</w:t>
      </w:r>
      <w:proofErr w:type="gramStart"/>
      <w:r w:rsidRPr="00190092">
        <w:rPr>
          <w:sz w:val="28"/>
          <w:szCs w:val="28"/>
        </w:rPr>
        <w:t xml:space="preserve"> .</w:t>
      </w:r>
      <w:proofErr w:type="gramEnd"/>
      <w:r w:rsidRPr="00190092">
        <w:rPr>
          <w:sz w:val="28"/>
          <w:szCs w:val="28"/>
        </w:rPr>
        <w:t xml:space="preserve">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>Глава  местной  администрации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сельского 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  <w:t>Махов Р.Г.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Default="00051B80" w:rsidP="00A025F0">
      <w:pPr>
        <w:jc w:val="both"/>
        <w:rPr>
          <w:sz w:val="28"/>
          <w:szCs w:val="28"/>
        </w:rPr>
      </w:pPr>
    </w:p>
    <w:p w:rsidR="00A025F0" w:rsidRDefault="00A025F0" w:rsidP="00A025F0">
      <w:pPr>
        <w:jc w:val="both"/>
        <w:rPr>
          <w:sz w:val="28"/>
          <w:szCs w:val="28"/>
        </w:rPr>
      </w:pPr>
    </w:p>
    <w:p w:rsidR="00A025F0" w:rsidRDefault="00A025F0" w:rsidP="00A025F0">
      <w:pPr>
        <w:jc w:val="both"/>
        <w:rPr>
          <w:sz w:val="28"/>
          <w:szCs w:val="28"/>
        </w:rPr>
      </w:pPr>
    </w:p>
    <w:p w:rsidR="00A025F0" w:rsidRDefault="00A025F0" w:rsidP="00A025F0">
      <w:pPr>
        <w:jc w:val="both"/>
        <w:rPr>
          <w:sz w:val="28"/>
          <w:szCs w:val="28"/>
        </w:rPr>
      </w:pPr>
    </w:p>
    <w:p w:rsidR="00A025F0" w:rsidRDefault="00A025F0" w:rsidP="00A025F0">
      <w:pPr>
        <w:jc w:val="both"/>
        <w:rPr>
          <w:sz w:val="28"/>
          <w:szCs w:val="28"/>
        </w:rPr>
      </w:pPr>
    </w:p>
    <w:p w:rsidR="00A025F0" w:rsidRPr="005D4F1E" w:rsidRDefault="00A025F0" w:rsidP="00A025F0">
      <w:pPr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5812"/>
        <w:jc w:val="both"/>
        <w:rPr>
          <w:sz w:val="28"/>
          <w:szCs w:val="28"/>
        </w:rPr>
      </w:pPr>
      <w:r w:rsidRPr="005D4F1E">
        <w:rPr>
          <w:sz w:val="28"/>
          <w:szCs w:val="28"/>
        </w:rPr>
        <w:lastRenderedPageBreak/>
        <w:t xml:space="preserve">Приложение № 1 к                           </w:t>
      </w:r>
      <w:r>
        <w:rPr>
          <w:sz w:val="28"/>
          <w:szCs w:val="28"/>
        </w:rPr>
        <w:t>постановление</w:t>
      </w:r>
      <w:r w:rsidRPr="005D4F1E">
        <w:rPr>
          <w:sz w:val="28"/>
          <w:szCs w:val="28"/>
        </w:rPr>
        <w:t xml:space="preserve">  главы администрации 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</w:t>
      </w:r>
      <w:proofErr w:type="gramStart"/>
      <w:r w:rsidRPr="005D4F1E">
        <w:rPr>
          <w:sz w:val="28"/>
          <w:szCs w:val="28"/>
        </w:rPr>
        <w:t>от</w:t>
      </w:r>
      <w:proofErr w:type="gramEnd"/>
    </w:p>
    <w:p w:rsidR="00051B80" w:rsidRPr="005D4F1E" w:rsidRDefault="00051B80" w:rsidP="00051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51B80" w:rsidRPr="005D4F1E" w:rsidRDefault="00051B80" w:rsidP="00A025F0">
      <w:pPr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A025F0">
      <w:pPr>
        <w:ind w:left="360"/>
        <w:jc w:val="center"/>
        <w:rPr>
          <w:sz w:val="28"/>
          <w:szCs w:val="28"/>
        </w:rPr>
      </w:pPr>
      <w:r w:rsidRPr="005D4F1E">
        <w:rPr>
          <w:sz w:val="28"/>
          <w:szCs w:val="28"/>
        </w:rPr>
        <w:t>ПОЛОЖЕНИЕ</w:t>
      </w:r>
    </w:p>
    <w:p w:rsidR="00051B80" w:rsidRPr="005D4F1E" w:rsidRDefault="00051B80" w:rsidP="00A025F0">
      <w:pPr>
        <w:ind w:left="360"/>
        <w:jc w:val="center"/>
        <w:rPr>
          <w:sz w:val="28"/>
          <w:szCs w:val="28"/>
        </w:rPr>
      </w:pPr>
      <w:r w:rsidRPr="005D4F1E">
        <w:rPr>
          <w:sz w:val="28"/>
          <w:szCs w:val="28"/>
        </w:rPr>
        <w:t xml:space="preserve">о системе мониторинга в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отношениях и оперативного реагирования на проявления межнациональной напряженности на территории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</w:t>
      </w:r>
      <w:proofErr w:type="spellStart"/>
      <w:r w:rsidRPr="005D4F1E">
        <w:rPr>
          <w:sz w:val="28"/>
          <w:szCs w:val="28"/>
        </w:rPr>
        <w:t>Зольского</w:t>
      </w:r>
      <w:proofErr w:type="spellEnd"/>
      <w:r w:rsidRPr="005D4F1E">
        <w:rPr>
          <w:sz w:val="28"/>
          <w:szCs w:val="28"/>
        </w:rPr>
        <w:t xml:space="preserve"> муниципального  района  КБР.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1. В настоящем Положении используются следующие понятия: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proofErr w:type="gramStart"/>
      <w:r w:rsidRPr="005D4F1E">
        <w:rPr>
          <w:sz w:val="28"/>
          <w:szCs w:val="28"/>
        </w:rPr>
        <w:t xml:space="preserve">в) конфликтная ситуация в сфере межнациональных отношений (далее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 </w:t>
      </w:r>
      <w:proofErr w:type="gramEnd"/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>г) этническая общность - общность людей, исторически сложившаяся на основе происхождения, территории, языка и культуры;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д) диаспоры - группы лиц, относящих себя к определенной этнической общности и находящихся вне исторической территории расселения.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2. К конфликтным ситуациям, требующим оперативного реагирования со стороны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</w:t>
      </w:r>
      <w:proofErr w:type="spellStart"/>
      <w:r w:rsidRPr="005D4F1E">
        <w:rPr>
          <w:sz w:val="28"/>
          <w:szCs w:val="28"/>
        </w:rPr>
        <w:t>Зольского</w:t>
      </w:r>
      <w:proofErr w:type="spellEnd"/>
      <w:r w:rsidRPr="005D4F1E">
        <w:rPr>
          <w:sz w:val="28"/>
          <w:szCs w:val="28"/>
        </w:rPr>
        <w:t xml:space="preserve">  муниципального района</w:t>
      </w:r>
      <w:proofErr w:type="gramStart"/>
      <w:r w:rsidRPr="005D4F1E">
        <w:rPr>
          <w:sz w:val="28"/>
          <w:szCs w:val="28"/>
        </w:rPr>
        <w:t xml:space="preserve"> ,</w:t>
      </w:r>
      <w:proofErr w:type="gramEnd"/>
      <w:r w:rsidRPr="005D4F1E">
        <w:rPr>
          <w:sz w:val="28"/>
          <w:szCs w:val="28"/>
        </w:rPr>
        <w:t xml:space="preserve"> относятся: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а) публичные конфликтные ситуации между отдельными гражданами или их группами и представителями 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>;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</w:t>
      </w:r>
      <w:proofErr w:type="gramStart"/>
      <w:r w:rsidRPr="005D4F1E">
        <w:rPr>
          <w:sz w:val="28"/>
          <w:szCs w:val="28"/>
        </w:rPr>
        <w:t xml:space="preserve">б) конфликтные ситуации между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</w:t>
      </w:r>
      <w:r w:rsidRPr="005D4F1E">
        <w:rPr>
          <w:sz w:val="28"/>
          <w:szCs w:val="28"/>
        </w:rPr>
        <w:lastRenderedPageBreak/>
        <w:t>этнокультурные интересы населения; в) общественные акции протеста на национальной или религиозной почве;</w:t>
      </w:r>
      <w:proofErr w:type="gramEnd"/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г) открытые (публичные) проявления национальной, расовой или религиозной нетерпимости, в том числе в средствах массовой информации.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3. Система мониторинга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отношений и оперативного реагирования на проявления межнациональной напряженности на территории муниципального образования (далее - Система мониторинга) формируется в рамках реализации государственной национальной политики в соответствии с подпунктом «а» пункта 2 перечня поручений Президента Российской Федерации от 13.02.2013 № Пр-336 по противодействию религиозному экстремизму.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4. С целью выявления конфликтных ситуаций администрация 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в  пределах своей компетенции осуществляется постоянный мониторинг состояния конфликтности в межнациональных отношениях, задачами которого являются: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>а) получение, обработка и анализ данных о состоянии межнациональных отношений, а также информации о деятельности этнокультурных и казачьих общественных объединений, религиозных организаций, диаспор, национальных меньшинств и т.д.;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б) своевременное выявление и прогнозирование процессов, происходящих в сфере 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территории муниципального образования.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5. Мониторинг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отношений (далее - мониторинг) охватывает диаспоры и население, исторически проживающие на Соответствующей территории, а также общественные объединения и религиозные организации, созданные представителями определенной религиозной или этнической общности в целях реализации своих духовных, социальных и этнокультурных интересов.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6. Объектом мониторинга является влияющая на состояние межнациональных отношений деятельность: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а) администрация  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>;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б) образовательных организаций;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в) средств массовой информации;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г) некоммерческих организаций, представляющих интересы этнических общностей;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д) казачьих обществ и общественных объединений казаков;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е) религиозных организаций и религиозных объединений;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lastRenderedPageBreak/>
        <w:t xml:space="preserve">ж) молодежных общественных организаций;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>з) отдельных лиц, активно распространяющих информацию по вопросам межнациональных отношений в информационн</w:t>
      </w:r>
      <w:proofErr w:type="gramStart"/>
      <w:r w:rsidRPr="005D4F1E">
        <w:rPr>
          <w:sz w:val="28"/>
          <w:szCs w:val="28"/>
        </w:rPr>
        <w:t>о-</w:t>
      </w:r>
      <w:proofErr w:type="gramEnd"/>
      <w:r w:rsidRPr="005D4F1E">
        <w:rPr>
          <w:sz w:val="28"/>
          <w:szCs w:val="28"/>
        </w:rPr>
        <w:t xml:space="preserve"> телекоммуникационной сети «Интернет».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7.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а) экономические (уровень и сферы занятости населения, уровень благосостояния, распределение собственности);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б) политические (представительство различных этнических общностей в исполнительных органах государственной власти, органах местного самоуправления муниципальных образований, формы реализации политических прав);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в) </w:t>
      </w:r>
      <w:proofErr w:type="gramStart"/>
      <w:r w:rsidRPr="005D4F1E">
        <w:rPr>
          <w:sz w:val="28"/>
          <w:szCs w:val="28"/>
        </w:rPr>
        <w:t>социальные</w:t>
      </w:r>
      <w:proofErr w:type="gramEnd"/>
      <w:r w:rsidRPr="005D4F1E">
        <w:rPr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г) </w:t>
      </w:r>
      <w:proofErr w:type="gramStart"/>
      <w:r w:rsidRPr="005D4F1E">
        <w:rPr>
          <w:sz w:val="28"/>
          <w:szCs w:val="28"/>
        </w:rPr>
        <w:t>культурные</w:t>
      </w:r>
      <w:proofErr w:type="gramEnd"/>
      <w:r w:rsidRPr="005D4F1E">
        <w:rPr>
          <w:sz w:val="28"/>
          <w:szCs w:val="28"/>
        </w:rPr>
        <w:t xml:space="preserve"> (удовлетворение языковых, образовательных, этнокультурных и религиозных потребностей);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д) иные процессы, которые могут оказывать воздействие на состояние межнациональных отношений.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8. Мониторинг проводится в рамках взаимодействия администрации  сельского 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proofErr w:type="gramStart"/>
      <w:r w:rsidRPr="005D4F1E">
        <w:rPr>
          <w:sz w:val="28"/>
          <w:szCs w:val="28"/>
        </w:rPr>
        <w:t xml:space="preserve"> ,</w:t>
      </w:r>
      <w:proofErr w:type="gramEnd"/>
      <w:r w:rsidRPr="005D4F1E">
        <w:rPr>
          <w:sz w:val="28"/>
          <w:szCs w:val="28"/>
        </w:rPr>
        <w:t xml:space="preserve"> заинтересованных контролирующих органов, религиозных организаций и национальных общественных объединений, действующих на поднадзорной территории.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9. В рамках мониторинга осуществляется: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а) рассмотрение и анализ устных и письменных обращений граждан и должностных лиц, результатов приема граждан по вопросам, касающимся </w:t>
      </w:r>
      <w:proofErr w:type="spellStart"/>
      <w:r w:rsidRPr="005D4F1E">
        <w:rPr>
          <w:sz w:val="28"/>
          <w:szCs w:val="28"/>
        </w:rPr>
        <w:t>этноконфессиональной</w:t>
      </w:r>
      <w:proofErr w:type="spellEnd"/>
      <w:r w:rsidRPr="005D4F1E">
        <w:rPr>
          <w:sz w:val="28"/>
          <w:szCs w:val="28"/>
        </w:rPr>
        <w:t xml:space="preserve"> сферы общественных отношений;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б) 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5D4F1E">
        <w:rPr>
          <w:sz w:val="28"/>
          <w:szCs w:val="28"/>
        </w:rPr>
        <w:t>этноконфессиональных</w:t>
      </w:r>
      <w:proofErr w:type="spellEnd"/>
      <w:r w:rsidRPr="005D4F1E">
        <w:rPr>
          <w:sz w:val="28"/>
          <w:szCs w:val="28"/>
        </w:rPr>
        <w:t xml:space="preserve"> отношений в ходе встреч, рабочих совещаний, круглых столов, конференций;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в) получение информации в устной и (или) письменной форме от органов внутренних дел, органов миграционной службы, федеральной службы безопасности, прокуратуры; г) получение информации в результате мониторинга средств массовой информации, </w:t>
      </w:r>
      <w:proofErr w:type="spellStart"/>
      <w:r w:rsidRPr="005D4F1E">
        <w:rPr>
          <w:sz w:val="28"/>
          <w:szCs w:val="28"/>
        </w:rPr>
        <w:t>блогосферы</w:t>
      </w:r>
      <w:proofErr w:type="spellEnd"/>
      <w:r w:rsidRPr="005D4F1E">
        <w:rPr>
          <w:sz w:val="28"/>
          <w:szCs w:val="28"/>
        </w:rPr>
        <w:t>, социальных сетей в информационн</w:t>
      </w:r>
      <w:proofErr w:type="gramStart"/>
      <w:r w:rsidRPr="005D4F1E">
        <w:rPr>
          <w:sz w:val="28"/>
          <w:szCs w:val="28"/>
        </w:rPr>
        <w:t>о-</w:t>
      </w:r>
      <w:proofErr w:type="gramEnd"/>
      <w:r w:rsidRPr="005D4F1E">
        <w:rPr>
          <w:sz w:val="28"/>
          <w:szCs w:val="28"/>
        </w:rPr>
        <w:t xml:space="preserve"> телекоммуникационной сети «Интернет»;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д) проведение социологических исследований с целью выявления оценки населением межнациональных отношений на территории муниципального образования.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10. В случае поступления информации о наличии скрытых противоречий </w:t>
      </w:r>
      <w:r w:rsidRPr="005D4F1E">
        <w:rPr>
          <w:sz w:val="28"/>
          <w:szCs w:val="28"/>
        </w:rPr>
        <w:lastRenderedPageBreak/>
        <w:t xml:space="preserve">и социальной напряженности, полученной в результате мониторинга или взаимодействия с национальными общественными объединениями, администрация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proofErr w:type="gramStart"/>
      <w:r w:rsidRPr="005D4F1E">
        <w:rPr>
          <w:sz w:val="28"/>
          <w:szCs w:val="28"/>
        </w:rPr>
        <w:t xml:space="preserve"> :</w:t>
      </w:r>
      <w:proofErr w:type="gramEnd"/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 а) взаимодействует с лидерами национальных общественных объединений, в том числе казачьих, религиозных организаций, с целью выяснения ситуации;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б) информирует заинтересованные контролирующие органы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урегулирования);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в) разрабатывает план первоочередных мер по предупреждению возможной конфликтной ситуации;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г) вносит предложения о необходимости формирования рабочей группы для комплексного рассмотрения на месте ситуации, способной привести к социальной напряженности и конфликтной ситуации;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д) обеспечивает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 конференций, распространения пресс-релизов и других методов, включая работу в информационно-телекоммуникационной сети Интернет;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>е) организует проведение мониторинга освещения данной ситуации в печатных и электронных средствах массовой информации, действующей на территории сельского поселения</w:t>
      </w:r>
      <w:proofErr w:type="gramStart"/>
      <w:r w:rsidRPr="005D4F1E">
        <w:rPr>
          <w:sz w:val="28"/>
          <w:szCs w:val="28"/>
        </w:rPr>
        <w:t xml:space="preserve"> ,</w:t>
      </w:r>
      <w:proofErr w:type="gramEnd"/>
      <w:r w:rsidRPr="005D4F1E">
        <w:rPr>
          <w:sz w:val="28"/>
          <w:szCs w:val="28"/>
        </w:rPr>
        <w:t xml:space="preserve"> информационно- телекоммуникационной сети Интернет и разъяснительной работы, направленной на предотвращение публикации материалов, способных привести к развитию конфликтной ситуации;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ж) обеспечивает (в случае необходимости) взаимодействие с правоохранительными органами и способствует их привлечению к анализу и урегулированию ситуации;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з) организует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11. В целях обеспечения оперативного реагирования на выявленные факты межнациональной напряженности администрация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незамедлительно информирует заинтересованные контролирующие органы о фактах проявления межнациональной напряженности.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12. В целях предотвращения искаженного информационного освещения конфликтной ситуации Администрация сельского поселения 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а) оперативно доводит до населения через средства массовой информации сведения о развитии ситуации и деятельности администрации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 по ликвидации конфликтной ситуации;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lastRenderedPageBreak/>
        <w:t xml:space="preserve"> б) организовывает брифинг, пресс-конференции, радио и телеинтервью представителей администрации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 в средствах массовой информации.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  <w:r w:rsidRPr="005D4F1E">
        <w:rPr>
          <w:sz w:val="28"/>
          <w:szCs w:val="28"/>
        </w:rPr>
        <w:t>13. В целях ликвидации последствий конфликтных ситуаций деятельность рабочей группы (в случае ее формирования в соответствии с подпунктом «г» пункта 10 настоящего Положения) может быть продолжена. По итогам деятельности рабочей группы вырабатываются предложения по профилактике и предотвращению возникновения аналогичной конфликтной ситуации.</w:t>
      </w:r>
    </w:p>
    <w:p w:rsidR="00051B80" w:rsidRPr="005D4F1E" w:rsidRDefault="00051B80" w:rsidP="00051B80">
      <w:pPr>
        <w:ind w:left="2552"/>
        <w:rPr>
          <w:sz w:val="28"/>
          <w:szCs w:val="28"/>
        </w:rPr>
      </w:pPr>
      <w:r w:rsidRPr="005D4F1E">
        <w:rPr>
          <w:color w:val="000000"/>
          <w:sz w:val="28"/>
          <w:szCs w:val="28"/>
        </w:rPr>
        <w:tab/>
      </w:r>
    </w:p>
    <w:p w:rsidR="00051B80" w:rsidRPr="005D4F1E" w:rsidRDefault="00051B80" w:rsidP="00051B8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Глава  </w:t>
      </w:r>
      <w:proofErr w:type="spellStart"/>
      <w:r w:rsidRPr="005D4F1E">
        <w:rPr>
          <w:sz w:val="28"/>
          <w:szCs w:val="28"/>
        </w:rPr>
        <w:t>с.п</w:t>
      </w:r>
      <w:proofErr w:type="spellEnd"/>
      <w:r w:rsidRPr="005D4F1E">
        <w:rPr>
          <w:sz w:val="28"/>
          <w:szCs w:val="28"/>
        </w:rPr>
        <w:t xml:space="preserve">.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</w:t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</w:r>
      <w:r w:rsidRPr="005D4F1E">
        <w:rPr>
          <w:sz w:val="28"/>
          <w:szCs w:val="28"/>
        </w:rPr>
        <w:tab/>
        <w:t>Махов Р.Г.</w:t>
      </w:r>
    </w:p>
    <w:p w:rsidR="00051B80" w:rsidRPr="005D4F1E" w:rsidRDefault="00051B80" w:rsidP="00051B8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  <w:bookmarkStart w:id="0" w:name="_GoBack"/>
      <w:bookmarkEnd w:id="0"/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Default="00051B80" w:rsidP="00051B80">
      <w:pPr>
        <w:shd w:val="clear" w:color="auto" w:fill="FFFFFF"/>
        <w:rPr>
          <w:rFonts w:ascii="Tahoma" w:hAnsi="Tahoma" w:cs="Tahoma"/>
          <w:color w:val="4A5562"/>
        </w:rPr>
      </w:pPr>
    </w:p>
    <w:p w:rsidR="00051B80" w:rsidRPr="005D4F1E" w:rsidRDefault="00051B80" w:rsidP="00051B80">
      <w:pPr>
        <w:ind w:left="5812"/>
        <w:jc w:val="both"/>
        <w:rPr>
          <w:sz w:val="28"/>
          <w:szCs w:val="28"/>
        </w:rPr>
      </w:pPr>
      <w:r w:rsidRPr="005D4F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5D4F1E">
        <w:rPr>
          <w:sz w:val="28"/>
          <w:szCs w:val="28"/>
        </w:rPr>
        <w:t xml:space="preserve"> к                           </w:t>
      </w:r>
      <w:r>
        <w:rPr>
          <w:sz w:val="28"/>
          <w:szCs w:val="28"/>
        </w:rPr>
        <w:t>Постановлению</w:t>
      </w:r>
      <w:r w:rsidRPr="005D4F1E">
        <w:rPr>
          <w:sz w:val="28"/>
          <w:szCs w:val="28"/>
        </w:rPr>
        <w:t xml:space="preserve">  главы администрации  сельского поселения </w:t>
      </w:r>
      <w:proofErr w:type="spellStart"/>
      <w:r w:rsidRPr="005D4F1E">
        <w:rPr>
          <w:sz w:val="28"/>
          <w:szCs w:val="28"/>
        </w:rPr>
        <w:t>Сармаково</w:t>
      </w:r>
      <w:proofErr w:type="spellEnd"/>
      <w:r w:rsidRPr="005D4F1E">
        <w:rPr>
          <w:sz w:val="28"/>
          <w:szCs w:val="28"/>
        </w:rPr>
        <w:t xml:space="preserve"> </w:t>
      </w:r>
      <w:proofErr w:type="gramStart"/>
      <w:r w:rsidRPr="005D4F1E">
        <w:rPr>
          <w:sz w:val="28"/>
          <w:szCs w:val="28"/>
        </w:rPr>
        <w:t>от</w:t>
      </w:r>
      <w:proofErr w:type="gramEnd"/>
    </w:p>
    <w:p w:rsidR="00051B80" w:rsidRPr="005D4F1E" w:rsidRDefault="00051B80" w:rsidP="00051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51B80" w:rsidRPr="005D4F1E" w:rsidRDefault="00051B80" w:rsidP="00051B80">
      <w:pPr>
        <w:ind w:left="360"/>
        <w:jc w:val="both"/>
        <w:rPr>
          <w:sz w:val="28"/>
          <w:szCs w:val="28"/>
        </w:rPr>
      </w:pPr>
    </w:p>
    <w:p w:rsidR="00051B80" w:rsidRDefault="00051B80" w:rsidP="00051B80">
      <w:pPr>
        <w:shd w:val="clear" w:color="auto" w:fill="FFFFFF"/>
        <w:tabs>
          <w:tab w:val="left" w:pos="2655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51B80" w:rsidRDefault="00051B80" w:rsidP="00051B80">
      <w:pPr>
        <w:shd w:val="clear" w:color="auto" w:fill="FFFFFF"/>
        <w:tabs>
          <w:tab w:val="left" w:pos="2655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вопросам межэтнических и межконфессиональных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 муниципального  района  КБР</w:t>
      </w:r>
    </w:p>
    <w:p w:rsidR="00051B80" w:rsidRDefault="00051B80" w:rsidP="00051B80">
      <w:pPr>
        <w:shd w:val="clear" w:color="auto" w:fill="FFFFFF"/>
        <w:tabs>
          <w:tab w:val="left" w:pos="2655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051B80" w:rsidRDefault="00051B80" w:rsidP="00051B80">
      <w:pPr>
        <w:pStyle w:val="a3"/>
        <w:shd w:val="clear" w:color="auto" w:fill="FFFFFF"/>
        <w:tabs>
          <w:tab w:val="left" w:pos="510"/>
          <w:tab w:val="left" w:pos="5325"/>
        </w:tabs>
        <w:spacing w:before="100" w:beforeAutospacing="1" w:after="100" w:afterAutospacing="1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Есанкулов</w:t>
      </w:r>
      <w:proofErr w:type="spellEnd"/>
      <w:r>
        <w:rPr>
          <w:sz w:val="28"/>
          <w:szCs w:val="28"/>
        </w:rPr>
        <w:t xml:space="preserve"> Арсен Мухамедович – специалист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 по       </w:t>
      </w:r>
    </w:p>
    <w:p w:rsidR="00051B80" w:rsidRDefault="00051B80" w:rsidP="00051B80">
      <w:pPr>
        <w:pStyle w:val="a3"/>
        <w:shd w:val="clear" w:color="auto" w:fill="FFFFFF"/>
        <w:tabs>
          <w:tab w:val="left" w:pos="510"/>
          <w:tab w:val="left" w:pos="5325"/>
        </w:tabs>
        <w:spacing w:before="100" w:beforeAutospacing="1" w:after="100" w:afterAutospacing="1"/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работе с молодежью, председатель комиссии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B82CDC">
        <w:rPr>
          <w:sz w:val="28"/>
          <w:szCs w:val="28"/>
        </w:rPr>
        <w:t>В</w:t>
      </w:r>
      <w:r>
        <w:rPr>
          <w:sz w:val="28"/>
          <w:szCs w:val="28"/>
        </w:rPr>
        <w:t>индижев</w:t>
      </w:r>
      <w:proofErr w:type="spellEnd"/>
      <w:r>
        <w:rPr>
          <w:sz w:val="28"/>
          <w:szCs w:val="28"/>
        </w:rPr>
        <w:t xml:space="preserve">  С.Г.                  </w:t>
      </w:r>
      <w:r w:rsidRPr="00B82CDC">
        <w:rPr>
          <w:sz w:val="28"/>
          <w:szCs w:val="28"/>
        </w:rPr>
        <w:t xml:space="preserve"> –гл. специалист администрации</w:t>
      </w:r>
      <w:r>
        <w:rPr>
          <w:sz w:val="28"/>
          <w:szCs w:val="28"/>
        </w:rPr>
        <w:t xml:space="preserve">, зам. </w:t>
      </w:r>
      <w:proofErr w:type="spellStart"/>
      <w:r>
        <w:rPr>
          <w:sz w:val="28"/>
          <w:szCs w:val="28"/>
        </w:rPr>
        <w:t>предс</w:t>
      </w:r>
      <w:proofErr w:type="spellEnd"/>
      <w:r>
        <w:rPr>
          <w:sz w:val="28"/>
          <w:szCs w:val="28"/>
        </w:rPr>
        <w:t>.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Бирмамитова</w:t>
      </w:r>
      <w:proofErr w:type="spellEnd"/>
      <w:r>
        <w:rPr>
          <w:sz w:val="28"/>
          <w:szCs w:val="28"/>
        </w:rPr>
        <w:t xml:space="preserve"> М.Л.            – специалист  администрации, член комиссии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Жуков М.Х.                      – депутат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председатель Совета старейшин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Гонгапшева</w:t>
      </w:r>
      <w:proofErr w:type="spellEnd"/>
      <w:r>
        <w:rPr>
          <w:sz w:val="28"/>
          <w:szCs w:val="28"/>
        </w:rPr>
        <w:t xml:space="preserve"> Т.Х.              – 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енсовета</w:t>
      </w:r>
      <w:proofErr w:type="spellEnd"/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Мудранова</w:t>
      </w:r>
      <w:proofErr w:type="spellEnd"/>
      <w:r>
        <w:rPr>
          <w:sz w:val="28"/>
          <w:szCs w:val="28"/>
        </w:rPr>
        <w:t xml:space="preserve"> С.М.             –  директор МКОУ «СОШ № 3,по согласованию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Диданова</w:t>
      </w:r>
      <w:proofErr w:type="spellEnd"/>
      <w:r>
        <w:rPr>
          <w:sz w:val="28"/>
          <w:szCs w:val="28"/>
        </w:rPr>
        <w:t xml:space="preserve"> Х.У.               – директор МКОУ «ООШ №1»,по согласованию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Калов</w:t>
      </w:r>
      <w:proofErr w:type="spellEnd"/>
      <w:r>
        <w:rPr>
          <w:sz w:val="28"/>
          <w:szCs w:val="28"/>
        </w:rPr>
        <w:t xml:space="preserve"> Х.З.                     -   директор МКОУ «ООШ № 2 </w:t>
      </w:r>
      <w:proofErr w:type="spellStart"/>
      <w:r>
        <w:rPr>
          <w:sz w:val="28"/>
          <w:szCs w:val="28"/>
        </w:rPr>
        <w:t>им.Г.А.Лигидова</w:t>
      </w:r>
      <w:proofErr w:type="spellEnd"/>
      <w:r>
        <w:rPr>
          <w:sz w:val="28"/>
          <w:szCs w:val="28"/>
        </w:rPr>
        <w:t>»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 согласованию</w:t>
      </w:r>
    </w:p>
    <w:p w:rsidR="00051B80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</w:p>
    <w:p w:rsidR="00051B80" w:rsidRPr="00B82CDC" w:rsidRDefault="00051B80" w:rsidP="00051B80">
      <w:pPr>
        <w:shd w:val="clear" w:color="auto" w:fill="FFFFFF"/>
        <w:tabs>
          <w:tab w:val="left" w:pos="709"/>
          <w:tab w:val="left" w:pos="532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Махов Р.Г.</w:t>
      </w:r>
    </w:p>
    <w:p w:rsidR="00051B80" w:rsidRPr="00064BB3" w:rsidRDefault="00051B80" w:rsidP="00051B80">
      <w:pPr>
        <w:shd w:val="clear" w:color="auto" w:fill="FFFFFF"/>
        <w:tabs>
          <w:tab w:val="left" w:pos="510"/>
          <w:tab w:val="left" w:pos="5325"/>
        </w:tabs>
        <w:spacing w:before="100" w:beforeAutospacing="1" w:after="100" w:afterAutospacing="1"/>
        <w:rPr>
          <w:sz w:val="28"/>
          <w:szCs w:val="28"/>
        </w:rPr>
      </w:pPr>
    </w:p>
    <w:p w:rsidR="00051B80" w:rsidRDefault="00051B80" w:rsidP="00051B80">
      <w:pPr>
        <w:shd w:val="clear" w:color="auto" w:fill="FFFFFF"/>
        <w:tabs>
          <w:tab w:val="left" w:pos="5325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051B80" w:rsidRDefault="00051B80" w:rsidP="00051B80">
      <w:pPr>
        <w:shd w:val="clear" w:color="auto" w:fill="FFFFFF"/>
        <w:tabs>
          <w:tab w:val="left" w:pos="532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51B80" w:rsidRDefault="00051B80" w:rsidP="00051B80">
      <w:pPr>
        <w:shd w:val="clear" w:color="auto" w:fill="FFFFFF"/>
        <w:tabs>
          <w:tab w:val="left" w:pos="532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51D89" w:rsidRDefault="00051D89"/>
    <w:sectPr w:rsidR="000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740"/>
    <w:multiLevelType w:val="hybridMultilevel"/>
    <w:tmpl w:val="5560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0"/>
    <w:rsid w:val="00051B80"/>
    <w:rsid w:val="00051D89"/>
    <w:rsid w:val="00A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2016-06-29T06:30:00Z</dcterms:created>
  <dcterms:modified xsi:type="dcterms:W3CDTF">2016-06-29T07:01:00Z</dcterms:modified>
</cp:coreProperties>
</file>