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C" w:rsidRDefault="007C049C" w:rsidP="007C049C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3810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49C" w:rsidRDefault="007C049C" w:rsidP="007C04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7C049C" w:rsidRDefault="007C049C" w:rsidP="007C04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7C049C" w:rsidRDefault="007C049C" w:rsidP="007C04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7C049C" w:rsidRDefault="007C049C" w:rsidP="007C049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7C049C" w:rsidRDefault="007C049C" w:rsidP="007C049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КУЙЕМ ЩЫЩ СЭРМАКЪ КЪУАЖЭМ  И 1ЭТАЩХЬЭ</w:t>
                              </w:r>
                            </w:p>
                            <w:p w:rsidR="007C049C" w:rsidRDefault="007C049C" w:rsidP="007C049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7C049C" w:rsidRDefault="007C049C" w:rsidP="007C049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7C049C" w:rsidRDefault="007C049C" w:rsidP="007C049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208</w:t>
                              </w:r>
                            </w:p>
                            <w:p w:rsidR="007C049C" w:rsidRDefault="007C049C" w:rsidP="007C049C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208</w:t>
                              </w:r>
                            </w:p>
                            <w:p w:rsidR="007C049C" w:rsidRDefault="007C049C" w:rsidP="007C049C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208</w:t>
                              </w:r>
                            </w:p>
                            <w:p w:rsidR="007C049C" w:rsidRDefault="007C049C" w:rsidP="007C049C"/>
                            <w:p w:rsidR="007C049C" w:rsidRDefault="007C049C" w:rsidP="007C049C"/>
                            <w:p w:rsidR="007C049C" w:rsidRDefault="007C049C" w:rsidP="007C049C"/>
                            <w:p w:rsidR="007C049C" w:rsidRDefault="007C049C" w:rsidP="007C049C">
                              <w:r>
                                <w:t xml:space="preserve">                                            </w:t>
                              </w:r>
                            </w:p>
                            <w:p w:rsidR="007C049C" w:rsidRDefault="007C049C" w:rsidP="007C049C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49C" w:rsidRDefault="007C049C" w:rsidP="007C049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49C" w:rsidRDefault="007C049C" w:rsidP="007C049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49C" w:rsidRDefault="007C049C" w:rsidP="007C049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49C" w:rsidRDefault="007C049C" w:rsidP="007C049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49C" w:rsidRDefault="007C049C" w:rsidP="007C049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7C049C" w:rsidRDefault="007C049C" w:rsidP="007C049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7C049C" w:rsidRDefault="007C049C" w:rsidP="007C049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7C049C" w:rsidRDefault="007C049C" w:rsidP="007C04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7C049C" w:rsidRDefault="007C049C" w:rsidP="007C04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7C049C" w:rsidRDefault="007C049C" w:rsidP="007C04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КУЙЕМ ЩЫЩ СЭРМАКЪ КЪУАЖЭМ  И 1ЭТАЩХЬЭ</w:t>
                        </w:r>
                      </w:p>
                      <w:p w:rsidR="007C049C" w:rsidRDefault="007C049C" w:rsidP="007C04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7C049C" w:rsidRDefault="007C049C" w:rsidP="007C04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7C049C" w:rsidRDefault="007C049C" w:rsidP="007C049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208</w:t>
                        </w:r>
                      </w:p>
                      <w:p w:rsidR="007C049C" w:rsidRDefault="007C049C" w:rsidP="007C049C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208</w:t>
                        </w:r>
                      </w:p>
                      <w:p w:rsidR="007C049C" w:rsidRDefault="007C049C" w:rsidP="007C049C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208</w:t>
                        </w:r>
                      </w:p>
                      <w:p w:rsidR="007C049C" w:rsidRDefault="007C049C" w:rsidP="007C049C"/>
                      <w:p w:rsidR="007C049C" w:rsidRDefault="007C049C" w:rsidP="007C049C"/>
                      <w:p w:rsidR="007C049C" w:rsidRDefault="007C049C" w:rsidP="007C049C"/>
                      <w:p w:rsidR="007C049C" w:rsidRDefault="007C049C" w:rsidP="007C049C">
                        <w:r>
                          <w:t xml:space="preserve">                                            </w:t>
                        </w:r>
                      </w:p>
                      <w:p w:rsidR="007C049C" w:rsidRDefault="007C049C" w:rsidP="007C049C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C049C" w:rsidRDefault="007C049C" w:rsidP="007C049C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C049C" w:rsidRDefault="007C049C" w:rsidP="007C049C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C049C" w:rsidRDefault="007C049C" w:rsidP="007C049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C049C" w:rsidRDefault="007C049C" w:rsidP="007C049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C049C" w:rsidRDefault="007C049C" w:rsidP="007C049C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7C049C" w:rsidRDefault="007C049C" w:rsidP="007C0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30.09. 2015г.</w:t>
      </w:r>
    </w:p>
    <w:p w:rsidR="007C049C" w:rsidRDefault="007C049C" w:rsidP="007C049C"/>
    <w:p w:rsidR="007C049C" w:rsidRDefault="007C049C" w:rsidP="007C049C"/>
    <w:p w:rsidR="007C049C" w:rsidRPr="00FA173F" w:rsidRDefault="007C049C" w:rsidP="007C049C">
      <w:pPr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 xml:space="preserve">                                                               </w:t>
      </w:r>
    </w:p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bookmarkStart w:id="0" w:name="_GoBack"/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>Сармаково</w:t>
      </w:r>
      <w:proofErr w:type="spellEnd"/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 xml:space="preserve"> </w:t>
      </w:r>
    </w:p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proofErr w:type="spellStart"/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>Зольского</w:t>
      </w:r>
      <w:proofErr w:type="spellEnd"/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 xml:space="preserve"> № 02 от 12.02.2013 года </w:t>
      </w:r>
    </w:p>
    <w:bookmarkEnd w:id="0"/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 xml:space="preserve">«Об утверждении Положения о комиссии </w:t>
      </w:r>
    </w:p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 xml:space="preserve">по соблюдению требований </w:t>
      </w:r>
      <w:proofErr w:type="gramStart"/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 xml:space="preserve"> служебному</w:t>
      </w:r>
    </w:p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>поведению муниципальных служащих</w:t>
      </w:r>
    </w:p>
    <w:p w:rsidR="007C049C" w:rsidRPr="0019670A" w:rsidRDefault="007C049C" w:rsidP="007C049C">
      <w:pPr>
        <w:pStyle w:val="a4"/>
        <w:rPr>
          <w:rStyle w:val="msonospacing0"/>
          <w:rFonts w:ascii="Times New Roman" w:hAnsi="Times New Roman"/>
          <w:color w:val="000000"/>
          <w:sz w:val="24"/>
          <w:szCs w:val="24"/>
        </w:rPr>
      </w:pPr>
      <w:r w:rsidRPr="0019670A">
        <w:rPr>
          <w:rStyle w:val="msonospacing0"/>
          <w:rFonts w:ascii="Times New Roman" w:hAnsi="Times New Roman"/>
          <w:color w:val="000000"/>
          <w:sz w:val="24"/>
          <w:szCs w:val="24"/>
        </w:rPr>
        <w:t>и урегулированию конфликта интересов» </w:t>
      </w:r>
    </w:p>
    <w:p w:rsidR="007C049C" w:rsidRPr="0019670A" w:rsidRDefault="007C049C" w:rsidP="007C049C">
      <w:pPr>
        <w:rPr>
          <w:rStyle w:val="msonospacing0"/>
          <w:rFonts w:ascii="Arial" w:hAnsi="Arial" w:cs="Arial"/>
          <w:color w:val="000000"/>
          <w:sz w:val="24"/>
          <w:szCs w:val="24"/>
        </w:rPr>
      </w:pPr>
    </w:p>
    <w:p w:rsidR="007C049C" w:rsidRPr="0019670A" w:rsidRDefault="007C049C" w:rsidP="007C049C">
      <w:pPr>
        <w:jc w:val="both"/>
        <w:rPr>
          <w:rStyle w:val="msonospacing0"/>
          <w:color w:val="000000"/>
          <w:sz w:val="28"/>
          <w:szCs w:val="28"/>
        </w:rPr>
      </w:pPr>
      <w:r w:rsidRPr="0019670A">
        <w:rPr>
          <w:rStyle w:val="msonormal0"/>
          <w:color w:val="000000"/>
          <w:sz w:val="28"/>
          <w:szCs w:val="28"/>
        </w:rPr>
        <w:t xml:space="preserve">                    В целях приведения нормативно-правовых актов в соответствие с законом, руководствуясь 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spellStart"/>
      <w:r w:rsidRPr="0019670A">
        <w:rPr>
          <w:rStyle w:val="msonormal0"/>
          <w:color w:val="000000"/>
          <w:sz w:val="28"/>
          <w:szCs w:val="28"/>
        </w:rPr>
        <w:t>интересов»</w:t>
      </w:r>
      <w:proofErr w:type="gramStart"/>
      <w:r w:rsidRPr="0019670A">
        <w:rPr>
          <w:rStyle w:val="msonormal0"/>
          <w:color w:val="000000"/>
          <w:sz w:val="28"/>
          <w:szCs w:val="28"/>
        </w:rPr>
        <w:t>,</w:t>
      </w:r>
      <w:r w:rsidRPr="0019670A">
        <w:rPr>
          <w:rStyle w:val="msonospacing0"/>
          <w:color w:val="000000"/>
          <w:sz w:val="28"/>
          <w:szCs w:val="28"/>
        </w:rPr>
        <w:t>а</w:t>
      </w:r>
      <w:proofErr w:type="gramEnd"/>
      <w:r w:rsidRPr="0019670A">
        <w:rPr>
          <w:rStyle w:val="msonospacing0"/>
          <w:color w:val="000000"/>
          <w:sz w:val="28"/>
          <w:szCs w:val="28"/>
        </w:rPr>
        <w:t>дминистрация</w:t>
      </w:r>
      <w:proofErr w:type="spellEnd"/>
      <w:r w:rsidRPr="0019670A">
        <w:rPr>
          <w:rStyle w:val="msonospacing0"/>
          <w:color w:val="000000"/>
          <w:sz w:val="28"/>
          <w:szCs w:val="28"/>
        </w:rPr>
        <w:t xml:space="preserve">  сельского поселения  </w:t>
      </w:r>
      <w:proofErr w:type="spellStart"/>
      <w:r w:rsidRPr="0019670A">
        <w:rPr>
          <w:rStyle w:val="msonospacing0"/>
          <w:color w:val="000000"/>
          <w:sz w:val="28"/>
          <w:szCs w:val="28"/>
        </w:rPr>
        <w:t>Сармаково</w:t>
      </w:r>
      <w:proofErr w:type="spellEnd"/>
      <w:r w:rsidRPr="0019670A">
        <w:rPr>
          <w:rStyle w:val="msonospacing0"/>
          <w:color w:val="000000"/>
          <w:sz w:val="28"/>
          <w:szCs w:val="28"/>
        </w:rPr>
        <w:t xml:space="preserve"> </w:t>
      </w:r>
      <w:proofErr w:type="spellStart"/>
      <w:r w:rsidRPr="0019670A">
        <w:rPr>
          <w:rStyle w:val="msonospacing0"/>
          <w:color w:val="000000"/>
          <w:sz w:val="28"/>
          <w:szCs w:val="28"/>
        </w:rPr>
        <w:t>Зольского</w:t>
      </w:r>
      <w:proofErr w:type="spellEnd"/>
      <w:r w:rsidRPr="0019670A">
        <w:rPr>
          <w:rStyle w:val="msonospacing0"/>
          <w:color w:val="000000"/>
          <w:sz w:val="28"/>
          <w:szCs w:val="28"/>
        </w:rPr>
        <w:t xml:space="preserve"> муниципального района Кабардино-Балкарской Республики</w:t>
      </w:r>
    </w:p>
    <w:p w:rsidR="007C049C" w:rsidRPr="0019670A" w:rsidRDefault="007C049C" w:rsidP="007C049C">
      <w:pPr>
        <w:rPr>
          <w:rStyle w:val="msonospacing0"/>
          <w:color w:val="000000"/>
          <w:sz w:val="28"/>
          <w:szCs w:val="28"/>
        </w:rPr>
      </w:pPr>
      <w:r w:rsidRPr="0019670A">
        <w:rPr>
          <w:rStyle w:val="msonospacing0"/>
          <w:rFonts w:ascii="Arial" w:hAnsi="Arial" w:cs="Arial"/>
          <w:color w:val="000000"/>
          <w:sz w:val="28"/>
          <w:szCs w:val="28"/>
        </w:rPr>
        <w:t> </w:t>
      </w:r>
      <w:r w:rsidRPr="0019670A">
        <w:rPr>
          <w:rStyle w:val="msonospacing0"/>
          <w:color w:val="000000"/>
          <w:sz w:val="28"/>
          <w:szCs w:val="28"/>
        </w:rPr>
        <w:t>ПОСТАНОВЛЯЕТ:</w:t>
      </w: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Style w:val="msonormal0"/>
          <w:color w:val="000000"/>
          <w:sz w:val="28"/>
          <w:szCs w:val="28"/>
        </w:rPr>
      </w:pPr>
      <w:r w:rsidRPr="0019670A">
        <w:rPr>
          <w:rStyle w:val="msolistparagraph0"/>
          <w:color w:val="000000"/>
          <w:sz w:val="28"/>
          <w:szCs w:val="28"/>
        </w:rPr>
        <w:t xml:space="preserve">      1. В соответствии с Указами Президента РФ от 23.06.2014 №453 «О внесении изменений в некоторые акты Президента Российской Федерации по вопросам противодействия коррупции»</w:t>
      </w:r>
      <w:proofErr w:type="gramStart"/>
      <w:r w:rsidRPr="0019670A">
        <w:rPr>
          <w:rStyle w:val="msolistparagraph0"/>
          <w:color w:val="000000"/>
          <w:sz w:val="28"/>
          <w:szCs w:val="28"/>
        </w:rPr>
        <w:t xml:space="preserve"> ,</w:t>
      </w:r>
      <w:proofErr w:type="gramEnd"/>
      <w:r w:rsidRPr="0019670A">
        <w:rPr>
          <w:rStyle w:val="msolistparagraph0"/>
          <w:color w:val="000000"/>
          <w:sz w:val="28"/>
          <w:szCs w:val="28"/>
        </w:rPr>
        <w:t xml:space="preserve"> от 08.03.2015 №120 « О некоторых вопросах  противодействия коррупции» внести  изменение  в Постановление администрации  сельского поселения </w:t>
      </w:r>
      <w:proofErr w:type="spellStart"/>
      <w:r w:rsidRPr="0019670A">
        <w:rPr>
          <w:rStyle w:val="msolistparagraph0"/>
          <w:color w:val="000000"/>
          <w:sz w:val="28"/>
          <w:szCs w:val="28"/>
        </w:rPr>
        <w:t>Сармаково</w:t>
      </w:r>
      <w:proofErr w:type="spellEnd"/>
      <w:r w:rsidRPr="0019670A">
        <w:rPr>
          <w:rStyle w:val="msolistparagraph0"/>
          <w:color w:val="000000"/>
          <w:sz w:val="28"/>
          <w:szCs w:val="28"/>
        </w:rPr>
        <w:t xml:space="preserve"> </w:t>
      </w:r>
      <w:r w:rsidRPr="0019670A">
        <w:rPr>
          <w:rStyle w:val="msonormal0"/>
          <w:color w:val="000000"/>
          <w:sz w:val="28"/>
          <w:szCs w:val="28"/>
        </w:rPr>
        <w:t>№ 02 от 12.02.2013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Style w:val="msonormal0"/>
          <w:color w:val="000000"/>
          <w:sz w:val="28"/>
          <w:szCs w:val="28"/>
        </w:rPr>
      </w:pP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Style w:val="msonormal0"/>
          <w:color w:val="000000"/>
          <w:sz w:val="28"/>
          <w:szCs w:val="28"/>
        </w:rPr>
      </w:pPr>
      <w:r w:rsidRPr="0019670A">
        <w:rPr>
          <w:rStyle w:val="msonormal0"/>
          <w:color w:val="000000"/>
          <w:sz w:val="28"/>
          <w:szCs w:val="28"/>
        </w:rPr>
        <w:lastRenderedPageBreak/>
        <w:t xml:space="preserve">       2.Положения о комиссии по соблюдению требований к служебному поведению муниципальных служащих и урегулированию конфликта интересов изложить в новой редакции. </w:t>
      </w: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rStyle w:val="msonormal0"/>
          <w:color w:val="000000"/>
          <w:sz w:val="28"/>
          <w:szCs w:val="28"/>
        </w:rPr>
      </w:pP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  <w:r w:rsidRPr="0019670A">
        <w:rPr>
          <w:color w:val="333333"/>
          <w:sz w:val="28"/>
          <w:szCs w:val="28"/>
        </w:rPr>
        <w:t>       3.Настоящее Постановление вступает в силу на следующий день после дня его официального опубликования (обнародования) на информационном стенде в администрации.</w:t>
      </w: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  <w:r w:rsidRPr="0019670A">
        <w:rPr>
          <w:color w:val="333333"/>
          <w:sz w:val="28"/>
          <w:szCs w:val="28"/>
        </w:rPr>
        <w:t xml:space="preserve">        4.Настоящее Постановление опубликовать (обнародовать) на информационном стенде в администрации и разместить в сети Интернет на официальном сайте администрации сельского поселения </w:t>
      </w:r>
      <w:proofErr w:type="spellStart"/>
      <w:r w:rsidRPr="0019670A">
        <w:rPr>
          <w:color w:val="333333"/>
          <w:sz w:val="28"/>
          <w:szCs w:val="28"/>
        </w:rPr>
        <w:t>Сармаково</w:t>
      </w:r>
      <w:proofErr w:type="spellEnd"/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rFonts w:ascii="Arial" w:hAnsi="Arial" w:cs="Arial"/>
          <w:color w:val="333333"/>
          <w:sz w:val="28"/>
          <w:szCs w:val="28"/>
        </w:rPr>
      </w:pP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jc w:val="both"/>
        <w:rPr>
          <w:rFonts w:ascii="Arial" w:hAnsi="Arial" w:cs="Arial"/>
          <w:color w:val="333333"/>
          <w:sz w:val="28"/>
          <w:szCs w:val="28"/>
        </w:rPr>
      </w:pP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rFonts w:ascii="Arial" w:hAnsi="Arial" w:cs="Arial"/>
          <w:color w:val="333333"/>
          <w:sz w:val="28"/>
          <w:szCs w:val="28"/>
        </w:rPr>
      </w:pPr>
      <w:r w:rsidRPr="0019670A">
        <w:rPr>
          <w:rFonts w:ascii="Arial" w:hAnsi="Arial" w:cs="Arial"/>
          <w:color w:val="333333"/>
          <w:sz w:val="28"/>
          <w:szCs w:val="28"/>
        </w:rPr>
        <w:t> </w:t>
      </w: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rFonts w:ascii="Arial" w:hAnsi="Arial" w:cs="Arial"/>
          <w:color w:val="333333"/>
          <w:sz w:val="28"/>
          <w:szCs w:val="28"/>
        </w:rPr>
      </w:pP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  <w:r w:rsidRPr="0019670A">
        <w:rPr>
          <w:color w:val="333333"/>
          <w:sz w:val="28"/>
          <w:szCs w:val="28"/>
        </w:rPr>
        <w:t>Глава администрации</w:t>
      </w: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  <w:sz w:val="28"/>
          <w:szCs w:val="28"/>
        </w:rPr>
      </w:pPr>
      <w:proofErr w:type="spellStart"/>
      <w:r w:rsidRPr="0019670A">
        <w:rPr>
          <w:color w:val="333333"/>
          <w:sz w:val="28"/>
          <w:szCs w:val="28"/>
        </w:rPr>
        <w:t>с.п</w:t>
      </w:r>
      <w:proofErr w:type="gramStart"/>
      <w:r w:rsidRPr="0019670A">
        <w:rPr>
          <w:color w:val="333333"/>
          <w:sz w:val="28"/>
          <w:szCs w:val="28"/>
        </w:rPr>
        <w:t>.С</w:t>
      </w:r>
      <w:proofErr w:type="gramEnd"/>
      <w:r w:rsidRPr="0019670A">
        <w:rPr>
          <w:color w:val="333333"/>
          <w:sz w:val="28"/>
          <w:szCs w:val="28"/>
        </w:rPr>
        <w:t>армаково</w:t>
      </w:r>
      <w:proofErr w:type="spellEnd"/>
      <w:r w:rsidRPr="0019670A">
        <w:rPr>
          <w:color w:val="333333"/>
          <w:sz w:val="28"/>
          <w:szCs w:val="28"/>
        </w:rPr>
        <w:t>:                                                                 Махов Р.Г.</w:t>
      </w:r>
    </w:p>
    <w:p w:rsidR="007C049C" w:rsidRPr="0019670A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  <w:sz w:val="28"/>
          <w:szCs w:val="28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rPr>
          <w:color w:val="333333"/>
        </w:rPr>
      </w:pPr>
    </w:p>
    <w:p w:rsidR="007C049C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5664"/>
        <w:rPr>
          <w:color w:val="333333"/>
        </w:rPr>
      </w:pP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4253"/>
        <w:jc w:val="center"/>
        <w:rPr>
          <w:color w:val="333333"/>
        </w:rPr>
      </w:pPr>
      <w:r w:rsidRPr="009C7287">
        <w:rPr>
          <w:color w:val="333333"/>
        </w:rPr>
        <w:lastRenderedPageBreak/>
        <w:t>УТВЕРЖДЕНО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4253"/>
        <w:jc w:val="center"/>
        <w:rPr>
          <w:color w:val="333333"/>
        </w:rPr>
      </w:pPr>
      <w:r w:rsidRPr="009C7287">
        <w:rPr>
          <w:color w:val="333333"/>
        </w:rPr>
        <w:t>Постановлением администрации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4253"/>
        <w:jc w:val="center"/>
        <w:rPr>
          <w:color w:val="333333"/>
        </w:rPr>
      </w:pPr>
      <w:r w:rsidRPr="009C7287">
        <w:rPr>
          <w:color w:val="333333"/>
        </w:rPr>
        <w:t xml:space="preserve">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4253"/>
        <w:jc w:val="center"/>
        <w:rPr>
          <w:color w:val="333333"/>
        </w:rPr>
      </w:pPr>
      <w:r w:rsidRPr="009C7287">
        <w:rPr>
          <w:color w:val="333333"/>
        </w:rPr>
        <w:t xml:space="preserve">от </w:t>
      </w:r>
      <w:r>
        <w:rPr>
          <w:color w:val="333333"/>
        </w:rPr>
        <w:t>30.09.</w:t>
      </w:r>
      <w:r w:rsidRPr="009C7287">
        <w:rPr>
          <w:color w:val="333333"/>
        </w:rPr>
        <w:t xml:space="preserve">2015 года № </w:t>
      </w:r>
      <w:r>
        <w:rPr>
          <w:color w:val="333333"/>
        </w:rPr>
        <w:t xml:space="preserve">208 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4253"/>
        <w:jc w:val="center"/>
        <w:rPr>
          <w:color w:val="333333"/>
        </w:rPr>
      </w:pP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ind w:left="4253"/>
        <w:jc w:val="center"/>
        <w:rPr>
          <w:rFonts w:ascii="Arial" w:hAnsi="Arial" w:cs="Arial"/>
          <w:color w:val="333333"/>
        </w:rPr>
      </w:pP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333333"/>
        </w:rPr>
      </w:pPr>
      <w:r w:rsidRPr="009C7287">
        <w:rPr>
          <w:rFonts w:ascii="Arial" w:hAnsi="Arial" w:cs="Arial"/>
          <w:color w:val="333333"/>
        </w:rPr>
        <w:t> 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rStyle w:val="a6"/>
          <w:color w:val="333333"/>
        </w:rPr>
      </w:pPr>
      <w:r w:rsidRPr="009C7287">
        <w:rPr>
          <w:rStyle w:val="a6"/>
          <w:color w:val="333333"/>
        </w:rPr>
        <w:t>ПОЛОЖЕНИЕ О КОМИССИИ ПО СОБЛЮДЕНИЮТРЕБОВАНИЙ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333333"/>
        </w:rPr>
      </w:pPr>
      <w:r w:rsidRPr="009C7287">
        <w:rPr>
          <w:rStyle w:val="a6"/>
          <w:color w:val="333333"/>
        </w:rPr>
        <w:t>К СЛУЖЕБНОМУ ПОВЕДЕНИЮ МУНИЦИПАЛЬНЫХ СЛУЖАЩИХ И УРЕГУЛИРОВАНИЮ КОНФЛИКТА ИНТЕРЕСОВ В СЕЛЬСКОМ ПОСЕЛЕНИИ САРМАКОВО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color w:val="333333"/>
        </w:rPr>
      </w:pPr>
      <w:r w:rsidRPr="009C7287">
        <w:rPr>
          <w:color w:val="333333"/>
        </w:rPr>
        <w:t> 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1. Настоящее Положение определяет порядок деятельности Комиссии по урегулированию конфликта интересов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(далее - комиссия).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2. Комиссия в своей деятельности руководствуется</w:t>
      </w:r>
      <w:r w:rsidRPr="009C7287">
        <w:rPr>
          <w:rStyle w:val="apple-converted-space"/>
          <w:color w:val="333333"/>
        </w:rPr>
        <w:t> </w:t>
      </w:r>
      <w:hyperlink r:id="rId5" w:history="1">
        <w:r w:rsidRPr="009C7287">
          <w:rPr>
            <w:rStyle w:val="a3"/>
            <w:color w:val="205891"/>
          </w:rPr>
          <w:t>Конституцией</w:t>
        </w:r>
      </w:hyperlink>
      <w:r w:rsidRPr="009C7287">
        <w:rPr>
          <w:color w:val="333333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Кабардино-Балкарской Республики, Уставом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proofErr w:type="gramStart"/>
      <w:r w:rsidRPr="009C7287">
        <w:rPr>
          <w:color w:val="333333"/>
        </w:rPr>
        <w:t xml:space="preserve"> ,</w:t>
      </w:r>
      <w:proofErr w:type="gramEnd"/>
      <w:r w:rsidRPr="009C7287">
        <w:rPr>
          <w:color w:val="333333"/>
        </w:rPr>
        <w:t xml:space="preserve"> другими муниципальными правовыми актами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и настоящим Положением.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3. Основной задачей комиссий является содействие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proofErr w:type="gramStart"/>
      <w:r w:rsidRPr="009C7287">
        <w:rPr>
          <w:color w:val="333333"/>
        </w:rPr>
        <w:t xml:space="preserve"> :</w:t>
      </w:r>
      <w:proofErr w:type="gramEnd"/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а) в обеспечении соблюдения муниципальными служащими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Pr="009C7287">
        <w:rPr>
          <w:rStyle w:val="apple-converted-space"/>
          <w:color w:val="333333"/>
        </w:rPr>
        <w:t> </w:t>
      </w:r>
      <w:hyperlink r:id="rId6" w:history="1">
        <w:r w:rsidRPr="009C7287">
          <w:rPr>
            <w:rStyle w:val="a3"/>
            <w:color w:val="205891"/>
          </w:rPr>
          <w:t>Федеральным законом</w:t>
        </w:r>
      </w:hyperlink>
      <w:r w:rsidRPr="009C7287">
        <w:t xml:space="preserve"> </w:t>
      </w:r>
      <w:r w:rsidRPr="009C7287">
        <w:rPr>
          <w:color w:val="333333"/>
        </w:rPr>
        <w:t>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б) в осуществлении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 мер по предупреждению коррупции.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4. В заседаниях комиссии с правом совещательного голоса участвуют: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proofErr w:type="gramStart"/>
      <w:r w:rsidRPr="009C7287">
        <w:rPr>
          <w:color w:val="333333"/>
        </w:rPr>
        <w:t xml:space="preserve">а)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б) другие муниципальные служащие, замещающие должности муниципальной службы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C7287">
        <w:rPr>
          <w:color w:val="333333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</w:t>
      </w:r>
      <w:r w:rsidRPr="009C7287">
        <w:rPr>
          <w:color w:val="333333"/>
        </w:rPr>
        <w:lastRenderedPageBreak/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5.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муниципальные должности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, недопустимо.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6.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7. Основаниями для проведения заседания комиссии являются: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proofErr w:type="gramStart"/>
      <w:r w:rsidRPr="009C7287">
        <w:rPr>
          <w:color w:val="333333"/>
        </w:rPr>
        <w:t xml:space="preserve">а) представление руководителя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в соответствии с пунктом 25 Порядка проверки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9C7287">
        <w:rPr>
          <w:color w:val="333333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 (далее – Порядок проверки), материалов проверки, свидетельствующих: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- о представлении муниципальным служащим недостоверных или неполных сведений, предусмотренных пунктом 1 названного Порядка;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- о несоблюдении муниципальным служащим требований к служебному поведению и  (или) об урегулировании конфликта интересов;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proofErr w:type="gramStart"/>
      <w:r w:rsidRPr="009C7287">
        <w:rPr>
          <w:color w:val="333333"/>
        </w:rPr>
        <w:t xml:space="preserve">б) поступившее в сельское поселение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, в установленном порядке:</w:t>
      </w:r>
      <w:proofErr w:type="gramEnd"/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proofErr w:type="gramStart"/>
      <w:r w:rsidRPr="009C7287">
        <w:rPr>
          <w:color w:val="333333"/>
        </w:rPr>
        <w:t xml:space="preserve">- обращение гражданина, замещавшего в сельское поселение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должность муниципальной службы, включенную в перечень должностей, утвержденный муниципальным нормативным правовым актом 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 w:rsidRPr="009C7287">
        <w:rPr>
          <w:color w:val="333333"/>
        </w:rPr>
        <w:t>, до истечения двух лет со дня увольнения с муниципальной службы</w:t>
      </w:r>
      <w:proofErr w:type="gramStart"/>
      <w:r w:rsidRPr="009C7287">
        <w:rPr>
          <w:color w:val="333333"/>
        </w:rPr>
        <w:t xml:space="preserve"> ,</w:t>
      </w:r>
      <w:proofErr w:type="gramEnd"/>
      <w:r w:rsidRPr="009C7287">
        <w:rPr>
          <w:color w:val="333333"/>
        </w:rPr>
        <w:t xml:space="preserve"> в том  числе 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- 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в) представление руководителя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мер по предупреждению коррупции.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lastRenderedPageBreak/>
        <w:t>8.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9. Председатель комиссии при поступлении к нему информации, содержащей основания для проведения заседания комиссии: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а) 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сельском поселении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, и с результатами ее проверки;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в) рассматривает ходатайства о приглашении на заседание комиссии лиц, указанных в</w:t>
      </w:r>
      <w:r w:rsidRPr="009C7287">
        <w:rPr>
          <w:rStyle w:val="apple-converted-space"/>
          <w:color w:val="333333"/>
        </w:rPr>
        <w:t> </w:t>
      </w:r>
      <w:hyperlink r:id="rId7" w:history="1">
        <w:r w:rsidRPr="009C7287">
          <w:rPr>
            <w:rStyle w:val="a3"/>
            <w:color w:val="205891"/>
          </w:rPr>
          <w:t>подпункте «б» пункта 4</w:t>
        </w:r>
      </w:hyperlink>
      <w:r w:rsidRPr="009C7287">
        <w:rPr>
          <w:color w:val="333333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10.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11. 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12.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13. По итогам рассмотрения вопроса, указанного в</w:t>
      </w:r>
      <w:r w:rsidRPr="009C7287">
        <w:rPr>
          <w:rStyle w:val="apple-converted-space"/>
          <w:color w:val="333333"/>
        </w:rPr>
        <w:t> </w:t>
      </w:r>
      <w:hyperlink r:id="rId8" w:history="1">
        <w:r w:rsidRPr="009C7287">
          <w:rPr>
            <w:rStyle w:val="a3"/>
            <w:color w:val="205891"/>
          </w:rPr>
          <w:t>абзаце втором подпункта «а» пункта 7</w:t>
        </w:r>
      </w:hyperlink>
      <w:r w:rsidRPr="009C7287">
        <w:rPr>
          <w:color w:val="333333"/>
        </w:rPr>
        <w:t>настоящего Положения, комиссия принимает одно из следующих решений: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а) установить, что сведения, представленные муниципальным служащим в соответствии с Порядком проверки, являются достоверными и полными;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б) установить, что сведения, представленные муниципальным служащим в соответствии с Порядком проверки, являются недостоверными и (или) неполными. В этом случае комиссия рекомендует руководитель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применить к муниципальному служащему конкретную меру ответственности.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14. По итогам рассмотрения вопроса, указанного в</w:t>
      </w:r>
      <w:r w:rsidRPr="009C7287">
        <w:rPr>
          <w:rStyle w:val="apple-converted-space"/>
          <w:color w:val="333333"/>
        </w:rPr>
        <w:t> </w:t>
      </w:r>
      <w:hyperlink r:id="rId9" w:history="1">
        <w:r w:rsidRPr="009C7287">
          <w:rPr>
            <w:rStyle w:val="a3"/>
            <w:color w:val="205891"/>
          </w:rPr>
          <w:t>абзаце третьем подпункта «а» пункта 7</w:t>
        </w:r>
      </w:hyperlink>
      <w:r w:rsidRPr="009C7287">
        <w:rPr>
          <w:color w:val="333333"/>
        </w:rPr>
        <w:t>настоящего Положения, комиссия принимает одно из следующих решений: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б) установить, что муниципальный служащий не соблюдал требования к служебному поведению и (или) требования  об урегулировании конфликта интересов. В этом случае комиссия рекомендует руководитель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15. По итогам рассмотрения вопроса, указанного в</w:t>
      </w:r>
      <w:r w:rsidRPr="009C7287">
        <w:rPr>
          <w:rStyle w:val="apple-converted-space"/>
          <w:color w:val="333333"/>
        </w:rPr>
        <w:t> </w:t>
      </w:r>
      <w:hyperlink r:id="rId10" w:history="1">
        <w:r w:rsidRPr="009C7287">
          <w:rPr>
            <w:rStyle w:val="a3"/>
            <w:color w:val="205891"/>
          </w:rPr>
          <w:t>абзаце втором подпункта «б» пункта 7</w:t>
        </w:r>
      </w:hyperlink>
      <w:r w:rsidRPr="009C7287">
        <w:rPr>
          <w:color w:val="333333"/>
        </w:rPr>
        <w:t>настоящего Положения, комиссия принимает одно из следующих решений: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lastRenderedPageBreak/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16. По итогам рассмотрения вопроса, указанного в</w:t>
      </w:r>
      <w:r w:rsidRPr="009C7287">
        <w:rPr>
          <w:rStyle w:val="apple-converted-space"/>
          <w:color w:val="333333"/>
        </w:rPr>
        <w:t> </w:t>
      </w:r>
      <w:hyperlink r:id="rId11" w:history="1">
        <w:r w:rsidRPr="009C7287">
          <w:rPr>
            <w:rStyle w:val="a3"/>
            <w:color w:val="205891"/>
          </w:rPr>
          <w:t>абзаце третьем подпункта "б" пункта 7</w:t>
        </w:r>
      </w:hyperlink>
      <w:r w:rsidRPr="009C7287">
        <w:rPr>
          <w:color w:val="333333"/>
        </w:rPr>
        <w:t>настоящего Положения, комиссия принимает одно из следующих решений: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а) признать, что причина непредставления муниципальным служащим сведений о доходах, расходах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б) признать, что причина непредставления муниципальным служащим сведений о доходах, расходах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в) признать, что причина непредставления муниципальным служащим сведений о доходах, расходах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руководитель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применить к муниципальному служащему конкретную меру ответственности.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17. По итогам рассмотрения вопросов, предусмотренных</w:t>
      </w:r>
      <w:r w:rsidRPr="009C7287">
        <w:rPr>
          <w:rStyle w:val="apple-converted-space"/>
          <w:color w:val="333333"/>
        </w:rPr>
        <w:t> </w:t>
      </w:r>
      <w:hyperlink r:id="rId12" w:history="1">
        <w:r w:rsidRPr="009C7287">
          <w:rPr>
            <w:rStyle w:val="a3"/>
            <w:color w:val="205891"/>
          </w:rPr>
          <w:t>подпунктами «а</w:t>
        </w:r>
      </w:hyperlink>
      <w:r w:rsidRPr="009C7287">
        <w:rPr>
          <w:color w:val="333333"/>
        </w:rPr>
        <w:t>» и</w:t>
      </w:r>
      <w:r w:rsidRPr="009C7287">
        <w:rPr>
          <w:rStyle w:val="apple-converted-space"/>
          <w:color w:val="333333"/>
        </w:rPr>
        <w:t> </w:t>
      </w:r>
      <w:hyperlink r:id="rId13" w:history="1">
        <w:r w:rsidRPr="009C7287">
          <w:rPr>
            <w:rStyle w:val="a3"/>
            <w:color w:val="205891"/>
          </w:rPr>
          <w:t>«б» пункта 7</w:t>
        </w:r>
      </w:hyperlink>
      <w:r w:rsidRPr="009C7287">
        <w:rPr>
          <w:color w:val="333333"/>
        </w:rPr>
        <w:t>настоящего Положения, при наличии к тому оснований комиссия может принять иное, чем предусмотрено</w:t>
      </w:r>
      <w:r w:rsidRPr="009C7287">
        <w:rPr>
          <w:rStyle w:val="apple-converted-space"/>
          <w:color w:val="333333"/>
        </w:rPr>
        <w:t> </w:t>
      </w:r>
      <w:hyperlink r:id="rId14" w:history="1">
        <w:r w:rsidRPr="009C7287">
          <w:rPr>
            <w:rStyle w:val="a3"/>
            <w:color w:val="205891"/>
          </w:rPr>
          <w:t>пунктами 13-16</w:t>
        </w:r>
      </w:hyperlink>
      <w:r w:rsidRPr="009C7287">
        <w:rPr>
          <w:color w:val="333333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18. По итогам рассмотрения вопроса, предусмотренного</w:t>
      </w:r>
      <w:r w:rsidRPr="009C7287">
        <w:rPr>
          <w:rStyle w:val="apple-converted-space"/>
          <w:color w:val="333333"/>
        </w:rPr>
        <w:t> </w:t>
      </w:r>
      <w:hyperlink r:id="rId15" w:history="1">
        <w:r w:rsidRPr="009C7287">
          <w:rPr>
            <w:rStyle w:val="a3"/>
            <w:color w:val="205891"/>
          </w:rPr>
          <w:t>подпунктом «в» пункта 7</w:t>
        </w:r>
      </w:hyperlink>
      <w:r w:rsidRPr="009C7287">
        <w:rPr>
          <w:color w:val="333333"/>
        </w:rPr>
        <w:t>настоящего Положения, комиссия принимает соответствующее решение.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19. Для исполнения решений комиссии могут быть подготовлены проекты соответствующих муниципальных нормативных правовых актов, которые в установленном порядке представляются на рассмотрение руководителя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20. Решения комиссии по вопросам, указанным в</w:t>
      </w:r>
      <w:r w:rsidRPr="009C7287">
        <w:rPr>
          <w:rStyle w:val="apple-converted-space"/>
          <w:color w:val="333333"/>
        </w:rPr>
        <w:t> </w:t>
      </w:r>
      <w:hyperlink r:id="rId16" w:anchor="sub_14" w:history="1">
        <w:r w:rsidRPr="009C7287">
          <w:rPr>
            <w:rStyle w:val="a3"/>
            <w:color w:val="205891"/>
          </w:rPr>
          <w:t>пункте 7</w:t>
        </w:r>
      </w:hyperlink>
      <w:r w:rsidRPr="009C7287">
        <w:rPr>
          <w:color w:val="333333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21.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9C7287">
        <w:rPr>
          <w:rStyle w:val="apple-converted-space"/>
          <w:color w:val="333333"/>
        </w:rPr>
        <w:t> </w:t>
      </w:r>
      <w:hyperlink r:id="rId17" w:history="1">
        <w:r w:rsidRPr="009C7287">
          <w:rPr>
            <w:rStyle w:val="a3"/>
            <w:color w:val="205891"/>
          </w:rPr>
          <w:t>абзаце втором подпункта «б» пункта 7</w:t>
        </w:r>
      </w:hyperlink>
      <w:r w:rsidRPr="009C7287">
        <w:rPr>
          <w:color w:val="333333"/>
        </w:rPr>
        <w:t xml:space="preserve">настоящего Положения, для руководителя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7 настоящего Положения, носит обязательный характер.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22. В протоколе заседания комиссии указываются: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б) 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9C7287">
        <w:rPr>
          <w:color w:val="333333"/>
        </w:rPr>
        <w:lastRenderedPageBreak/>
        <w:t>отношении которого рассматривается вопрос о соблюдении требований об урегулировании конфликта интересов;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в) предъявляемые к муниципальному служащему претензии, материалы, на которых они основываются;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г) содержание пояснений муниципального служащего и других лиц по существу предъявляемых претензий;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д) фамилии, имена, отчества выступивших на заседании лиц и краткое изложение их выступлений;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е) источник информации, содержащей основания для проведения заседания комиссии, дата поступления информации в (указать наименование органа);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ж) другие сведения;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з) результаты голосования;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и) решение и обоснование его принятия.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23.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24. Копии протокола заседания комиссии в 3-дневный срок со дня заседания направляются руководителю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25. Руководитель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9C7287">
        <w:rPr>
          <w:color w:val="333333"/>
        </w:rPr>
        <w:t>компетенции</w:t>
      </w:r>
      <w:proofErr w:type="gramEnd"/>
      <w:r w:rsidRPr="009C7287">
        <w:rPr>
          <w:color w:val="333333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руководителя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оглашается на ближайшем заседании комиссии и принимается к сведению без обсуждения.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26.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27. </w:t>
      </w:r>
      <w:proofErr w:type="gramStart"/>
      <w:r w:rsidRPr="009C7287">
        <w:rPr>
          <w:color w:val="333333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C049C" w:rsidRPr="009C7287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>28.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7C049C" w:rsidRPr="00140D08" w:rsidRDefault="007C049C" w:rsidP="007C049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9C7287">
        <w:rPr>
          <w:color w:val="333333"/>
        </w:rPr>
        <w:t xml:space="preserve">29.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proofErr w:type="spellStart"/>
      <w:r w:rsidRPr="009C7287">
        <w:rPr>
          <w:color w:val="333333"/>
        </w:rPr>
        <w:t>зам</w:t>
      </w:r>
      <w:proofErr w:type="gramStart"/>
      <w:r w:rsidRPr="009C7287">
        <w:rPr>
          <w:color w:val="333333"/>
        </w:rPr>
        <w:t>.р</w:t>
      </w:r>
      <w:proofErr w:type="gramEnd"/>
      <w:r w:rsidRPr="009C7287">
        <w:rPr>
          <w:color w:val="333333"/>
        </w:rPr>
        <w:t>уководителя</w:t>
      </w:r>
      <w:proofErr w:type="spellEnd"/>
      <w:r w:rsidRPr="009C7287">
        <w:rPr>
          <w:color w:val="333333"/>
        </w:rPr>
        <w:t xml:space="preserve"> администрации сельского поселения </w:t>
      </w:r>
      <w:proofErr w:type="spellStart"/>
      <w:r w:rsidRPr="009C7287">
        <w:rPr>
          <w:color w:val="333333"/>
        </w:rPr>
        <w:t>Сармаково</w:t>
      </w:r>
      <w:proofErr w:type="spellEnd"/>
      <w:r w:rsidRPr="009C7287">
        <w:rPr>
          <w:color w:val="333333"/>
        </w:rPr>
        <w:t>.</w:t>
      </w:r>
    </w:p>
    <w:p w:rsidR="007C049C" w:rsidRDefault="007C049C" w:rsidP="007C049C">
      <w:pPr>
        <w:jc w:val="both"/>
        <w:rPr>
          <w:sz w:val="24"/>
          <w:szCs w:val="24"/>
        </w:rPr>
      </w:pPr>
    </w:p>
    <w:p w:rsidR="00DC0F19" w:rsidRDefault="00DC0F19"/>
    <w:sectPr w:rsidR="00D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9C"/>
    <w:rsid w:val="007C049C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049C"/>
    <w:rPr>
      <w:color w:val="000080"/>
      <w:u w:val="single"/>
    </w:rPr>
  </w:style>
  <w:style w:type="paragraph" w:styleId="a4">
    <w:name w:val="No Spacing"/>
    <w:uiPriority w:val="1"/>
    <w:qFormat/>
    <w:rsid w:val="007C04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C0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C049C"/>
    <w:rPr>
      <w:b/>
      <w:bCs/>
    </w:rPr>
  </w:style>
  <w:style w:type="character" w:customStyle="1" w:styleId="apple-converted-space">
    <w:name w:val="apple-converted-space"/>
    <w:basedOn w:val="a0"/>
    <w:rsid w:val="007C049C"/>
    <w:rPr>
      <w:rFonts w:ascii="Times New Roman" w:hAnsi="Times New Roman" w:cs="Times New Roman" w:hint="default"/>
    </w:rPr>
  </w:style>
  <w:style w:type="character" w:customStyle="1" w:styleId="msonormal0">
    <w:name w:val="msonormal"/>
    <w:basedOn w:val="a0"/>
    <w:rsid w:val="007C049C"/>
  </w:style>
  <w:style w:type="character" w:customStyle="1" w:styleId="msonospacing0">
    <w:name w:val="msonospacing"/>
    <w:basedOn w:val="a0"/>
    <w:rsid w:val="007C049C"/>
  </w:style>
  <w:style w:type="character" w:customStyle="1" w:styleId="msolistparagraph0">
    <w:name w:val="msolistparagraph"/>
    <w:basedOn w:val="a0"/>
    <w:rsid w:val="007C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049C"/>
    <w:rPr>
      <w:color w:val="000080"/>
      <w:u w:val="single"/>
    </w:rPr>
  </w:style>
  <w:style w:type="paragraph" w:styleId="a4">
    <w:name w:val="No Spacing"/>
    <w:uiPriority w:val="1"/>
    <w:qFormat/>
    <w:rsid w:val="007C04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C0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C049C"/>
    <w:rPr>
      <w:b/>
      <w:bCs/>
    </w:rPr>
  </w:style>
  <w:style w:type="character" w:customStyle="1" w:styleId="apple-converted-space">
    <w:name w:val="apple-converted-space"/>
    <w:basedOn w:val="a0"/>
    <w:rsid w:val="007C049C"/>
    <w:rPr>
      <w:rFonts w:ascii="Times New Roman" w:hAnsi="Times New Roman" w:cs="Times New Roman" w:hint="default"/>
    </w:rPr>
  </w:style>
  <w:style w:type="character" w:customStyle="1" w:styleId="msonormal0">
    <w:name w:val="msonormal"/>
    <w:basedOn w:val="a0"/>
    <w:rsid w:val="007C049C"/>
  </w:style>
  <w:style w:type="character" w:customStyle="1" w:styleId="msonospacing0">
    <w:name w:val="msonospacing"/>
    <w:basedOn w:val="a0"/>
    <w:rsid w:val="007C049C"/>
  </w:style>
  <w:style w:type="character" w:customStyle="1" w:styleId="msolistparagraph0">
    <w:name w:val="msolistparagraph"/>
    <w:basedOn w:val="a0"/>
    <w:rsid w:val="007C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461829.1412/" TargetMode="External"/><Relationship Id="rId13" Type="http://schemas.openxmlformats.org/officeDocument/2006/relationships/hyperlink" Target="garantf1://25461829.14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461829.112/" TargetMode="External"/><Relationship Id="rId12" Type="http://schemas.openxmlformats.org/officeDocument/2006/relationships/hyperlink" Target="garantf1://25461829.141/" TargetMode="External"/><Relationship Id="rId17" Type="http://schemas.openxmlformats.org/officeDocument/2006/relationships/hyperlink" Target="garantf1://25461829.14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80ahepfvdcrdckn.xn--80agnkoihcls.xn--80aaaac8algcbgbck3fl0q.xn--p1ai/npa_o_municipalnoy_slujbe/postanovlenie__30_ot_24072015_g_polojenie_o_komissii_po_soblyudeniyu_trebovaniy_k_slujebnomu_povedeniyu_municipalnyh_slujashchih_i_uregulirovanii_konflikta_interesov_v_selskom_poselenii_dosatuyskoe.html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25461829.1423/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25461829.143/" TargetMode="External"/><Relationship Id="rId10" Type="http://schemas.openxmlformats.org/officeDocument/2006/relationships/hyperlink" Target="garantf1://25461829.142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5461829.1413/" TargetMode="External"/><Relationship Id="rId14" Type="http://schemas.openxmlformats.org/officeDocument/2006/relationships/hyperlink" Target="garantf1://25461829.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2016-06-29T06:15:00Z</dcterms:created>
  <dcterms:modified xsi:type="dcterms:W3CDTF">2016-06-29T06:16:00Z</dcterms:modified>
</cp:coreProperties>
</file>