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270" w:rsidRDefault="00682270" w:rsidP="005D585A">
      <w:pPr>
        <w:rPr>
          <w:i/>
          <w:noProof/>
        </w:rPr>
      </w:pPr>
    </w:p>
    <w:p w:rsidR="00682270" w:rsidRDefault="00682270" w:rsidP="005D585A">
      <w:pPr>
        <w:rPr>
          <w:i/>
          <w:noProof/>
        </w:rPr>
      </w:pPr>
    </w:p>
    <w:p w:rsidR="0034598C" w:rsidRPr="00A863B2" w:rsidRDefault="00E1277A" w:rsidP="0034598C">
      <w:r>
        <w:rPr>
          <w:i/>
          <w:noProof/>
        </w:rPr>
        <mc:AlternateContent>
          <mc:Choice Requires="wpg">
            <w:drawing>
              <wp:inline distT="0" distB="0" distL="0" distR="0">
                <wp:extent cx="6273165" cy="2373630"/>
                <wp:effectExtent l="3810" t="0" r="9525" b="2540"/>
                <wp:docPr id="1" name="Группа 5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165" cy="2373630"/>
                          <a:chOff x="0" y="0"/>
                          <a:chExt cx="61722" cy="26289"/>
                        </a:xfrm>
                      </wpg:grpSpPr>
                      <wps:wsp>
                        <wps:cNvPr id="2" name="Прямоугольник 56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" cy="2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287" y="10289"/>
                            <a:ext cx="58292" cy="1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ГЛАВА МЕСТНОЙ АДМИНИСТРАЦИИ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СЕЛЬСКОГО ПОСЕЛЕНИЯ САРМАКОВО ЗОЛЬСКОГО</w:t>
                              </w:r>
                            </w:p>
                            <w:p w:rsidR="00F74FEE" w:rsidRDefault="00F74FEE" w:rsidP="005D585A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МУНИЦИПАЛЬНОГО РАЙОНА КАБАРДИНО-БАЛКАРСКОЙ РЕСПУБЛИКИ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КЪЭБЭРДЕЙ-БАЛЪКЪЭР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РЕСПУБЛИКЭМ  И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ЗОЛЬСКЭ МУНИЦИПАЛЬНЭ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КУЕ</w:t>
                              </w:r>
                              <w:r w:rsidR="00391802">
                                <w:rPr>
                                  <w:sz w:val="16"/>
                                  <w:szCs w:val="16"/>
                                </w:rPr>
                                <w:t>Й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М ЩЫЩ СЭРМАКЪ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КЪУАЖЭМ  И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1ЭТАЩХЬЭ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КЪАБАРТЫ-МАЛЪКЪАР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РЕСПУБЛИКАНЫ  ЗОЛЬСКИЙ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МУНИЦИПАЛЬНЫЙ</w:t>
                              </w:r>
                            </w:p>
                            <w:p w:rsidR="00F74FEE" w:rsidRDefault="00F74FEE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РАЙОНУНУ САРМАКОВО ЭЛ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ПОСЕЛЕНИЯ  СЫНЫ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БАШЧЫСЫ</w:t>
                              </w:r>
                            </w:p>
                            <w:p w:rsidR="00391802" w:rsidRDefault="00391802" w:rsidP="005D585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F74FEE" w:rsidRDefault="00391802" w:rsidP="005D585A">
                              <w:r w:rsidRPr="00391802">
                                <w:rPr>
                                  <w:i/>
                                  <w:u w:val="single"/>
                                </w:rPr>
                                <w:t xml:space="preserve">361721 </w:t>
                              </w:r>
                              <w:proofErr w:type="spellStart"/>
                              <w:r w:rsidRPr="00391802">
                                <w:rPr>
                                  <w:i/>
                                  <w:u w:val="single"/>
                                </w:rPr>
                                <w:t>Зольский</w:t>
                              </w:r>
                              <w:proofErr w:type="spellEnd"/>
                              <w:r w:rsidRPr="00391802">
                                <w:rPr>
                                  <w:i/>
                                  <w:u w:val="single"/>
                                </w:rPr>
                                <w:t xml:space="preserve"> муниципальный район, с.п.Сармаково, ул. Ленина, 220, тел.78-6-11, факс 78-6-11</w:t>
                              </w:r>
                              <w:r w:rsidRPr="00391802">
                                <w:rPr>
                                  <w:i/>
                                </w:rPr>
                                <w:tab/>
                              </w:r>
                            </w:p>
                            <w:p w:rsidR="00F74FEE" w:rsidRDefault="00F74FEE" w:rsidP="005D585A"/>
                            <w:p w:rsidR="00F74FEE" w:rsidRDefault="00F74FEE" w:rsidP="005D585A">
                              <w:r>
                                <w:t xml:space="preserve">                                            </w:t>
                              </w:r>
                            </w:p>
                            <w:p w:rsidR="00F74FEE" w:rsidRDefault="00F74FEE" w:rsidP="005D585A">
                              <w:r>
                                <w:t>____</w:t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9118" y="15163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3295" y="17437"/>
                            <a:ext cx="578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0" y="20478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0" y="21824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41871" y="21824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FEE" w:rsidRDefault="00F74FEE" w:rsidP="005D585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475"/>
                        <wps:cNvSpPr>
                          <a:spLocks/>
                        </wps:cNvSpPr>
                        <wps:spPr bwMode="auto">
                          <a:xfrm>
                            <a:off x="26250" y="171"/>
                            <a:ext cx="7011" cy="8757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04"/>
                              <a:gd name="T2" fmla="*/ 701040 w 83"/>
                              <a:gd name="T3" fmla="*/ 0 h 104"/>
                              <a:gd name="T4" fmla="*/ 701040 w 83"/>
                              <a:gd name="T5" fmla="*/ 816726 h 104"/>
                              <a:gd name="T6" fmla="*/ 667255 w 83"/>
                              <a:gd name="T7" fmla="*/ 850405 h 104"/>
                              <a:gd name="T8" fmla="*/ 371636 w 83"/>
                              <a:gd name="T9" fmla="*/ 850405 h 104"/>
                              <a:gd name="T10" fmla="*/ 346297 w 83"/>
                              <a:gd name="T11" fmla="*/ 875665 h 104"/>
                              <a:gd name="T12" fmla="*/ 329404 w 83"/>
                              <a:gd name="T13" fmla="*/ 850405 h 104"/>
                              <a:gd name="T14" fmla="*/ 42231 w 83"/>
                              <a:gd name="T15" fmla="*/ 850405 h 104"/>
                              <a:gd name="T16" fmla="*/ 0 w 83"/>
                              <a:gd name="T17" fmla="*/ 816726 h 104"/>
                              <a:gd name="T18" fmla="*/ 0 w 83"/>
                              <a:gd name="T19" fmla="*/ 0 h 1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" h="104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97"/>
                                </a:lnTo>
                                <a:cubicBezTo>
                                  <a:pt x="83" y="99"/>
                                  <a:pt x="81" y="101"/>
                                  <a:pt x="79" y="101"/>
                                </a:cubicBezTo>
                                <a:lnTo>
                                  <a:pt x="44" y="101"/>
                                </a:lnTo>
                                <a:cubicBezTo>
                                  <a:pt x="42" y="101"/>
                                  <a:pt x="42" y="104"/>
                                  <a:pt x="41" y="104"/>
                                </a:cubicBezTo>
                                <a:cubicBezTo>
                                  <a:pt x="41" y="104"/>
                                  <a:pt x="41" y="101"/>
                                  <a:pt x="39" y="101"/>
                                </a:cubicBezTo>
                                <a:lnTo>
                                  <a:pt x="5" y="101"/>
                                </a:lnTo>
                                <a:cubicBezTo>
                                  <a:pt x="2" y="101"/>
                                  <a:pt x="0" y="99"/>
                                  <a:pt x="0" y="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4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76"/>
                        <wps:cNvSpPr>
                          <a:spLocks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75948 w 83"/>
                              <a:gd name="T1" fmla="*/ 623685 h 77"/>
                              <a:gd name="T2" fmla="*/ 42193 w 83"/>
                              <a:gd name="T3" fmla="*/ 514119 h 77"/>
                              <a:gd name="T4" fmla="*/ 168772 w 83"/>
                              <a:gd name="T5" fmla="*/ 33713 h 77"/>
                              <a:gd name="T6" fmla="*/ 236281 w 83"/>
                              <a:gd name="T7" fmla="*/ 126423 h 77"/>
                              <a:gd name="T8" fmla="*/ 303790 w 83"/>
                              <a:gd name="T9" fmla="*/ 101138 h 77"/>
                              <a:gd name="T10" fmla="*/ 312229 w 83"/>
                              <a:gd name="T11" fmla="*/ 58997 h 77"/>
                              <a:gd name="T12" fmla="*/ 354422 w 83"/>
                              <a:gd name="T13" fmla="*/ 8428 h 77"/>
                              <a:gd name="T14" fmla="*/ 396615 w 83"/>
                              <a:gd name="T15" fmla="*/ 25285 h 77"/>
                              <a:gd name="T16" fmla="*/ 447247 w 83"/>
                              <a:gd name="T17" fmla="*/ 109566 h 77"/>
                              <a:gd name="T18" fmla="*/ 489440 w 83"/>
                              <a:gd name="T19" fmla="*/ 84282 h 77"/>
                              <a:gd name="T20" fmla="*/ 675089 w 83"/>
                              <a:gd name="T21" fmla="*/ 488835 h 77"/>
                              <a:gd name="T22" fmla="*/ 675089 w 83"/>
                              <a:gd name="T23" fmla="*/ 505691 h 77"/>
                              <a:gd name="T24" fmla="*/ 666651 w 83"/>
                              <a:gd name="T25" fmla="*/ 497263 h 77"/>
                              <a:gd name="T26" fmla="*/ 599142 w 83"/>
                              <a:gd name="T27" fmla="*/ 640542 h 77"/>
                              <a:gd name="T28" fmla="*/ 616019 w 83"/>
                              <a:gd name="T29" fmla="*/ 606829 h 77"/>
                              <a:gd name="T30" fmla="*/ 599142 w 83"/>
                              <a:gd name="T31" fmla="*/ 598401 h 77"/>
                              <a:gd name="T32" fmla="*/ 573826 w 83"/>
                              <a:gd name="T33" fmla="*/ 598401 h 77"/>
                              <a:gd name="T34" fmla="*/ 590703 w 83"/>
                              <a:gd name="T35" fmla="*/ 522547 h 77"/>
                              <a:gd name="T36" fmla="*/ 531633 w 83"/>
                              <a:gd name="T37" fmla="*/ 446694 h 77"/>
                              <a:gd name="T38" fmla="*/ 455685 w 83"/>
                              <a:gd name="T39" fmla="*/ 379268 h 77"/>
                              <a:gd name="T40" fmla="*/ 489440 w 83"/>
                              <a:gd name="T41" fmla="*/ 446694 h 77"/>
                              <a:gd name="T42" fmla="*/ 489440 w 83"/>
                              <a:gd name="T43" fmla="*/ 471978 h 77"/>
                              <a:gd name="T44" fmla="*/ 481001 w 83"/>
                              <a:gd name="T45" fmla="*/ 497263 h 77"/>
                              <a:gd name="T46" fmla="*/ 481001 w 83"/>
                              <a:gd name="T47" fmla="*/ 522547 h 77"/>
                              <a:gd name="T48" fmla="*/ 464124 w 83"/>
                              <a:gd name="T49" fmla="*/ 530975 h 77"/>
                              <a:gd name="T50" fmla="*/ 421931 w 83"/>
                              <a:gd name="T51" fmla="*/ 480406 h 77"/>
                              <a:gd name="T52" fmla="*/ 405053 w 83"/>
                              <a:gd name="T53" fmla="*/ 573116 h 77"/>
                              <a:gd name="T54" fmla="*/ 379738 w 83"/>
                              <a:gd name="T55" fmla="*/ 598401 h 77"/>
                              <a:gd name="T56" fmla="*/ 303790 w 83"/>
                              <a:gd name="T57" fmla="*/ 598401 h 77"/>
                              <a:gd name="T58" fmla="*/ 320667 w 83"/>
                              <a:gd name="T59" fmla="*/ 573116 h 77"/>
                              <a:gd name="T60" fmla="*/ 286913 w 83"/>
                              <a:gd name="T61" fmla="*/ 573116 h 77"/>
                              <a:gd name="T62" fmla="*/ 253158 w 83"/>
                              <a:gd name="T63" fmla="*/ 530975 h 77"/>
                              <a:gd name="T64" fmla="*/ 236281 w 83"/>
                              <a:gd name="T65" fmla="*/ 505691 h 77"/>
                              <a:gd name="T66" fmla="*/ 219404 w 83"/>
                              <a:gd name="T67" fmla="*/ 488835 h 77"/>
                              <a:gd name="T68" fmla="*/ 210965 w 83"/>
                              <a:gd name="T69" fmla="*/ 488835 h 77"/>
                              <a:gd name="T70" fmla="*/ 253158 w 83"/>
                              <a:gd name="T71" fmla="*/ 379268 h 77"/>
                              <a:gd name="T72" fmla="*/ 210965 w 83"/>
                              <a:gd name="T73" fmla="*/ 429837 h 77"/>
                              <a:gd name="T74" fmla="*/ 151895 w 83"/>
                              <a:gd name="T75" fmla="*/ 505691 h 77"/>
                              <a:gd name="T76" fmla="*/ 143456 w 83"/>
                              <a:gd name="T77" fmla="*/ 606829 h 77"/>
                              <a:gd name="T78" fmla="*/ 101263 w 83"/>
                              <a:gd name="T79" fmla="*/ 598401 h 77"/>
                              <a:gd name="T80" fmla="*/ 126579 w 83"/>
                              <a:gd name="T81" fmla="*/ 640542 h 77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70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6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5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2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6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1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2"/>
                                  <a:pt x="69" y="72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9" y="71"/>
                                  <a:pt x="69" y="71"/>
                                </a:cubicBezTo>
                                <a:cubicBezTo>
                                  <a:pt x="71" y="70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2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8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70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9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1"/>
                                  <a:pt x="29" y="62"/>
                                  <a:pt x="30" y="63"/>
                                </a:cubicBezTo>
                                <a:cubicBezTo>
                                  <a:pt x="30" y="63"/>
                                  <a:pt x="30" y="64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9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6"/>
                                  <a:pt x="25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8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4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3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28784" y="3625"/>
                            <a:ext cx="1861" cy="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78"/>
                        <wps:cNvSpPr>
                          <a:spLocks noEditPoints="1"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236281 w 83"/>
                              <a:gd name="T1" fmla="*/ 126423 h 77"/>
                              <a:gd name="T2" fmla="*/ 396615 w 83"/>
                              <a:gd name="T3" fmla="*/ 25285 h 77"/>
                              <a:gd name="T4" fmla="*/ 675089 w 83"/>
                              <a:gd name="T5" fmla="*/ 505691 h 77"/>
                              <a:gd name="T6" fmla="*/ 599142 w 83"/>
                              <a:gd name="T7" fmla="*/ 598401 h 77"/>
                              <a:gd name="T8" fmla="*/ 455685 w 83"/>
                              <a:gd name="T9" fmla="*/ 379268 h 77"/>
                              <a:gd name="T10" fmla="*/ 481001 w 83"/>
                              <a:gd name="T11" fmla="*/ 522547 h 77"/>
                              <a:gd name="T12" fmla="*/ 379738 w 83"/>
                              <a:gd name="T13" fmla="*/ 598401 h 77"/>
                              <a:gd name="T14" fmla="*/ 253158 w 83"/>
                              <a:gd name="T15" fmla="*/ 530975 h 77"/>
                              <a:gd name="T16" fmla="*/ 253158 w 83"/>
                              <a:gd name="T17" fmla="*/ 379268 h 77"/>
                              <a:gd name="T18" fmla="*/ 101263 w 83"/>
                              <a:gd name="T19" fmla="*/ 598401 h 77"/>
                              <a:gd name="T20" fmla="*/ 84386 w 83"/>
                              <a:gd name="T21" fmla="*/ 480406 h 77"/>
                              <a:gd name="T22" fmla="*/ 649773 w 83"/>
                              <a:gd name="T23" fmla="*/ 581545 h 77"/>
                              <a:gd name="T24" fmla="*/ 362860 w 83"/>
                              <a:gd name="T25" fmla="*/ 606829 h 77"/>
                              <a:gd name="T26" fmla="*/ 590703 w 83"/>
                              <a:gd name="T27" fmla="*/ 598401 h 77"/>
                              <a:gd name="T28" fmla="*/ 379738 w 83"/>
                              <a:gd name="T29" fmla="*/ 573116 h 77"/>
                              <a:gd name="T30" fmla="*/ 312229 w 83"/>
                              <a:gd name="T31" fmla="*/ 497263 h 77"/>
                              <a:gd name="T32" fmla="*/ 244720 w 83"/>
                              <a:gd name="T33" fmla="*/ 522547 h 77"/>
                              <a:gd name="T34" fmla="*/ 472562 w 83"/>
                              <a:gd name="T35" fmla="*/ 522547 h 77"/>
                              <a:gd name="T36" fmla="*/ 590703 w 83"/>
                              <a:gd name="T37" fmla="*/ 446694 h 77"/>
                              <a:gd name="T38" fmla="*/ 219404 w 83"/>
                              <a:gd name="T39" fmla="*/ 505691 h 77"/>
                              <a:gd name="T40" fmla="*/ 109702 w 83"/>
                              <a:gd name="T41" fmla="*/ 168564 h 77"/>
                              <a:gd name="T42" fmla="*/ 489440 w 83"/>
                              <a:gd name="T43" fmla="*/ 488835 h 77"/>
                              <a:gd name="T44" fmla="*/ 345983 w 83"/>
                              <a:gd name="T45" fmla="*/ 488835 h 77"/>
                              <a:gd name="T46" fmla="*/ 371299 w 83"/>
                              <a:gd name="T47" fmla="*/ 446694 h 77"/>
                              <a:gd name="T48" fmla="*/ 472562 w 83"/>
                              <a:gd name="T49" fmla="*/ 488835 h 77"/>
                              <a:gd name="T50" fmla="*/ 666651 w 83"/>
                              <a:gd name="T51" fmla="*/ 488835 h 77"/>
                              <a:gd name="T52" fmla="*/ 354422 w 83"/>
                              <a:gd name="T53" fmla="*/ 488835 h 77"/>
                              <a:gd name="T54" fmla="*/ 430369 w 83"/>
                              <a:gd name="T55" fmla="*/ 438265 h 77"/>
                              <a:gd name="T56" fmla="*/ 160334 w 83"/>
                              <a:gd name="T57" fmla="*/ 480406 h 77"/>
                              <a:gd name="T58" fmla="*/ 236281 w 83"/>
                              <a:gd name="T59" fmla="*/ 471978 h 77"/>
                              <a:gd name="T60" fmla="*/ 219404 w 83"/>
                              <a:gd name="T61" fmla="*/ 463550 h 77"/>
                              <a:gd name="T62" fmla="*/ 92825 w 83"/>
                              <a:gd name="T63" fmla="*/ 396125 h 77"/>
                              <a:gd name="T64" fmla="*/ 489440 w 83"/>
                              <a:gd name="T65" fmla="*/ 446694 h 77"/>
                              <a:gd name="T66" fmla="*/ 447247 w 83"/>
                              <a:gd name="T67" fmla="*/ 446694 h 77"/>
                              <a:gd name="T68" fmla="*/ 565387 w 83"/>
                              <a:gd name="T69" fmla="*/ 168564 h 77"/>
                              <a:gd name="T70" fmla="*/ 168772 w 83"/>
                              <a:gd name="T71" fmla="*/ 210705 h 77"/>
                              <a:gd name="T72" fmla="*/ 548510 w 83"/>
                              <a:gd name="T73" fmla="*/ 202276 h 77"/>
                              <a:gd name="T74" fmla="*/ 151895 w 83"/>
                              <a:gd name="T75" fmla="*/ 421409 h 77"/>
                              <a:gd name="T76" fmla="*/ 210965 w 83"/>
                              <a:gd name="T77" fmla="*/ 412981 h 77"/>
                              <a:gd name="T78" fmla="*/ 506317 w 83"/>
                              <a:gd name="T79" fmla="*/ 404553 h 77"/>
                              <a:gd name="T80" fmla="*/ 236281 w 83"/>
                              <a:gd name="T81" fmla="*/ 387696 h 77"/>
                              <a:gd name="T82" fmla="*/ 481001 w 83"/>
                              <a:gd name="T83" fmla="*/ 387696 h 77"/>
                              <a:gd name="T84" fmla="*/ 185650 w 83"/>
                              <a:gd name="T85" fmla="*/ 193848 h 77"/>
                              <a:gd name="T86" fmla="*/ 151895 w 83"/>
                              <a:gd name="T87" fmla="*/ 126423 h 77"/>
                              <a:gd name="T88" fmla="*/ 261597 w 83"/>
                              <a:gd name="T89" fmla="*/ 160135 h 77"/>
                              <a:gd name="T90" fmla="*/ 447247 w 83"/>
                              <a:gd name="T91" fmla="*/ 151707 h 77"/>
                              <a:gd name="T92" fmla="*/ 641335 w 83"/>
                              <a:gd name="T93" fmla="*/ 193848 h 77"/>
                              <a:gd name="T94" fmla="*/ 531633 w 83"/>
                              <a:gd name="T95" fmla="*/ 176992 h 77"/>
                              <a:gd name="T96" fmla="*/ 489440 w 83"/>
                              <a:gd name="T97" fmla="*/ 235989 h 77"/>
                              <a:gd name="T98" fmla="*/ 261597 w 83"/>
                              <a:gd name="T99" fmla="*/ 235989 h 77"/>
                              <a:gd name="T100" fmla="*/ 472562 w 83"/>
                              <a:gd name="T101" fmla="*/ 337127 h 77"/>
                              <a:gd name="T102" fmla="*/ 261597 w 83"/>
                              <a:gd name="T103" fmla="*/ 210705 h 77"/>
                              <a:gd name="T104" fmla="*/ 312229 w 83"/>
                              <a:gd name="T105" fmla="*/ 235989 h 77"/>
                              <a:gd name="T106" fmla="*/ 371299 w 83"/>
                              <a:gd name="T107" fmla="*/ 151707 h 77"/>
                              <a:gd name="T108" fmla="*/ 405053 w 83"/>
                              <a:gd name="T109" fmla="*/ 235989 h 77"/>
                              <a:gd name="T110" fmla="*/ 354422 w 83"/>
                              <a:gd name="T111" fmla="*/ 101138 h 77"/>
                              <a:gd name="T112" fmla="*/ 278474 w 83"/>
                              <a:gd name="T113" fmla="*/ 160135 h 77"/>
                              <a:gd name="T114" fmla="*/ 362860 w 83"/>
                              <a:gd name="T115" fmla="*/ 25285 h 77"/>
                              <a:gd name="T116" fmla="*/ 421931 w 83"/>
                              <a:gd name="T117" fmla="*/ 151707 h 77"/>
                              <a:gd name="T118" fmla="*/ 337545 w 83"/>
                              <a:gd name="T119" fmla="*/ 117995 h 77"/>
                              <a:gd name="T120" fmla="*/ 303790 w 83"/>
                              <a:gd name="T121" fmla="*/ 50569 h 77"/>
                              <a:gd name="T122" fmla="*/ 320667 w 83"/>
                              <a:gd name="T123" fmla="*/ 50569 h 77"/>
                              <a:gd name="T124" fmla="*/ 345983 w 83"/>
                              <a:gd name="T125" fmla="*/ 25285 h 77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69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7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4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1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5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0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1"/>
                                  <a:pt x="69" y="71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8" y="71"/>
                                  <a:pt x="69" y="71"/>
                                </a:cubicBezTo>
                                <a:cubicBezTo>
                                  <a:pt x="71" y="69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1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7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69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8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0"/>
                                  <a:pt x="29" y="61"/>
                                  <a:pt x="30" y="63"/>
                                </a:cubicBezTo>
                                <a:cubicBezTo>
                                  <a:pt x="30" y="63"/>
                                  <a:pt x="30" y="63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8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5"/>
                                  <a:pt x="26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7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5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  <a:moveTo>
                                  <a:pt x="13" y="76"/>
                                </a:moveTo>
                                <a:cubicBezTo>
                                  <a:pt x="10" y="75"/>
                                  <a:pt x="10" y="74"/>
                                  <a:pt x="9" y="72"/>
                                </a:cubicBezTo>
                                <a:cubicBezTo>
                                  <a:pt x="9" y="71"/>
                                  <a:pt x="7" y="59"/>
                                  <a:pt x="9" y="59"/>
                                </a:cubicBezTo>
                                <a:cubicBezTo>
                                  <a:pt x="9" y="59"/>
                                  <a:pt x="10" y="58"/>
                                  <a:pt x="10" y="57"/>
                                </a:cubicBezTo>
                                <a:cubicBezTo>
                                  <a:pt x="10" y="57"/>
                                  <a:pt x="10" y="57"/>
                                  <a:pt x="10" y="57"/>
                                </a:cubicBezTo>
                                <a:cubicBezTo>
                                  <a:pt x="10" y="61"/>
                                  <a:pt x="9" y="72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lose/>
                                <a:moveTo>
                                  <a:pt x="73" y="75"/>
                                </a:moveTo>
                                <a:cubicBezTo>
                                  <a:pt x="73" y="75"/>
                                  <a:pt x="74" y="73"/>
                                  <a:pt x="74" y="72"/>
                                </a:cubicBezTo>
                                <a:cubicBezTo>
                                  <a:pt x="75" y="67"/>
                                  <a:pt x="75" y="61"/>
                                  <a:pt x="75" y="56"/>
                                </a:cubicBezTo>
                                <a:cubicBezTo>
                                  <a:pt x="75" y="56"/>
                                  <a:pt x="75" y="56"/>
                                  <a:pt x="75" y="56"/>
                                </a:cubicBezTo>
                                <a:cubicBezTo>
                                  <a:pt x="79" y="60"/>
                                  <a:pt x="77" y="63"/>
                                  <a:pt x="77" y="69"/>
                                </a:cubicBezTo>
                                <a:cubicBezTo>
                                  <a:pt x="76" y="72"/>
                                  <a:pt x="76" y="74"/>
                                  <a:pt x="73" y="75"/>
                                </a:cubicBezTo>
                                <a:close/>
                                <a:moveTo>
                                  <a:pt x="15" y="72"/>
                                </a:moveTo>
                                <a:cubicBezTo>
                                  <a:pt x="10" y="71"/>
                                  <a:pt x="11" y="59"/>
                                  <a:pt x="11" y="57"/>
                                </a:cubicBezTo>
                                <a:cubicBezTo>
                                  <a:pt x="12" y="56"/>
                                  <a:pt x="13" y="56"/>
                                  <a:pt x="13" y="55"/>
                                </a:cubicBezTo>
                                <a:cubicBezTo>
                                  <a:pt x="14" y="54"/>
                                  <a:pt x="12" y="70"/>
                                  <a:pt x="15" y="71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lose/>
                                <a:moveTo>
                                  <a:pt x="43" y="72"/>
                                </a:moveTo>
                                <a:cubicBezTo>
                                  <a:pt x="40" y="71"/>
                                  <a:pt x="41" y="61"/>
                                  <a:pt x="42" y="60"/>
                                </a:cubicBezTo>
                                <a:cubicBezTo>
                                  <a:pt x="42" y="60"/>
                                  <a:pt x="43" y="60"/>
                                  <a:pt x="44" y="60"/>
                                </a:cubicBezTo>
                                <a:cubicBezTo>
                                  <a:pt x="44" y="61"/>
                                  <a:pt x="45" y="72"/>
                                  <a:pt x="43" y="72"/>
                                </a:cubicBezTo>
                                <a:close/>
                                <a:moveTo>
                                  <a:pt x="70" y="71"/>
                                </a:moveTo>
                                <a:cubicBezTo>
                                  <a:pt x="70" y="70"/>
                                  <a:pt x="71" y="69"/>
                                  <a:pt x="71" y="69"/>
                                </a:cubicBezTo>
                                <a:cubicBezTo>
                                  <a:pt x="72" y="64"/>
                                  <a:pt x="72" y="58"/>
                                  <a:pt x="72" y="54"/>
                                </a:cubicBezTo>
                                <a:cubicBezTo>
                                  <a:pt x="72" y="54"/>
                                  <a:pt x="73" y="55"/>
                                  <a:pt x="74" y="55"/>
                                </a:cubicBezTo>
                                <a:cubicBezTo>
                                  <a:pt x="74" y="58"/>
                                  <a:pt x="76" y="70"/>
                                  <a:pt x="70" y="71"/>
                                </a:cubicBezTo>
                                <a:close/>
                                <a:moveTo>
                                  <a:pt x="37" y="70"/>
                                </a:moveTo>
                                <a:cubicBezTo>
                                  <a:pt x="37" y="70"/>
                                  <a:pt x="38" y="69"/>
                                  <a:pt x="38" y="69"/>
                                </a:cubicBezTo>
                                <a:cubicBezTo>
                                  <a:pt x="39" y="66"/>
                                  <a:pt x="39" y="63"/>
                                  <a:pt x="39" y="60"/>
                                </a:cubicBezTo>
                                <a:cubicBezTo>
                                  <a:pt x="39" y="60"/>
                                  <a:pt x="40" y="60"/>
                                  <a:pt x="41" y="60"/>
                                </a:cubicBezTo>
                                <a:cubicBezTo>
                                  <a:pt x="41" y="62"/>
                                  <a:pt x="40" y="65"/>
                                  <a:pt x="40" y="67"/>
                                </a:cubicBezTo>
                                <a:cubicBezTo>
                                  <a:pt x="40" y="70"/>
                                  <a:pt x="40" y="70"/>
                                  <a:pt x="37" y="70"/>
                                </a:cubicBezTo>
                                <a:close/>
                                <a:moveTo>
                                  <a:pt x="48" y="70"/>
                                </a:moveTo>
                                <a:cubicBezTo>
                                  <a:pt x="45" y="70"/>
                                  <a:pt x="46" y="70"/>
                                  <a:pt x="45" y="68"/>
                                </a:cubicBezTo>
                                <a:cubicBezTo>
                                  <a:pt x="45" y="66"/>
                                  <a:pt x="44" y="61"/>
                                  <a:pt x="45" y="60"/>
                                </a:cubicBezTo>
                                <a:cubicBezTo>
                                  <a:pt x="45" y="60"/>
                                  <a:pt x="46" y="59"/>
                                  <a:pt x="46" y="59"/>
                                </a:cubicBezTo>
                                <a:cubicBezTo>
                                  <a:pt x="47" y="61"/>
                                  <a:pt x="46" y="68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lose/>
                                <a:moveTo>
                                  <a:pt x="35" y="68"/>
                                </a:moveTo>
                                <a:cubicBezTo>
                                  <a:pt x="35" y="68"/>
                                  <a:pt x="35" y="68"/>
                                  <a:pt x="35" y="68"/>
                                </a:cubicBezTo>
                                <a:cubicBezTo>
                                  <a:pt x="37" y="65"/>
                                  <a:pt x="36" y="62"/>
                                  <a:pt x="37" y="59"/>
                                </a:cubicBezTo>
                                <a:cubicBezTo>
                                  <a:pt x="37" y="59"/>
                                  <a:pt x="38" y="59"/>
                                  <a:pt x="38" y="59"/>
                                </a:cubicBezTo>
                                <a:cubicBezTo>
                                  <a:pt x="38" y="62"/>
                                  <a:pt x="39" y="68"/>
                                  <a:pt x="35" y="68"/>
                                </a:cubicBezTo>
                                <a:close/>
                                <a:moveTo>
                                  <a:pt x="50" y="68"/>
                                </a:moveTo>
                                <a:cubicBezTo>
                                  <a:pt x="49" y="67"/>
                                  <a:pt x="49" y="67"/>
                                  <a:pt x="48" y="67"/>
                                </a:cubicBezTo>
                                <a:cubicBezTo>
                                  <a:pt x="47" y="65"/>
                                  <a:pt x="46" y="59"/>
                                  <a:pt x="48" y="59"/>
                                </a:cubicBezTo>
                                <a:cubicBezTo>
                                  <a:pt x="48" y="61"/>
                                  <a:pt x="48" y="65"/>
                                  <a:pt x="50" y="67"/>
                                </a:cubicBezTo>
                                <a:cubicBezTo>
                                  <a:pt x="50" y="67"/>
                                  <a:pt x="50" y="67"/>
                                  <a:pt x="50" y="68"/>
                                </a:cubicBezTo>
                                <a:close/>
                                <a:moveTo>
                                  <a:pt x="29" y="62"/>
                                </a:moveTo>
                                <a:cubicBezTo>
                                  <a:pt x="29" y="61"/>
                                  <a:pt x="29" y="61"/>
                                  <a:pt x="29" y="61"/>
                                </a:cubicBezTo>
                                <a:cubicBezTo>
                                  <a:pt x="29" y="60"/>
                                  <a:pt x="29" y="60"/>
                                  <a:pt x="29" y="60"/>
                                </a:cubicBezTo>
                                <a:cubicBezTo>
                                  <a:pt x="29" y="60"/>
                                  <a:pt x="29" y="61"/>
                                  <a:pt x="30" y="61"/>
                                </a:cubicBezTo>
                                <a:cubicBezTo>
                                  <a:pt x="29" y="61"/>
                                  <a:pt x="29" y="62"/>
                                  <a:pt x="29" y="62"/>
                                </a:cubicBezTo>
                                <a:close/>
                                <a:moveTo>
                                  <a:pt x="56" y="62"/>
                                </a:moveTo>
                                <a:cubicBezTo>
                                  <a:pt x="56" y="62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7" y="62"/>
                                  <a:pt x="56" y="62"/>
                                </a:cubicBezTo>
                                <a:close/>
                                <a:moveTo>
                                  <a:pt x="15" y="61"/>
                                </a:move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4" y="53"/>
                                  <a:pt x="14" y="56"/>
                                  <a:pt x="17" y="52"/>
                                </a:cubicBezTo>
                                <a:cubicBezTo>
                                  <a:pt x="17" y="54"/>
                                  <a:pt x="18" y="61"/>
                                  <a:pt x="15" y="61"/>
                                </a:cubicBezTo>
                                <a:close/>
                                <a:moveTo>
                                  <a:pt x="70" y="60"/>
                                </a:moveTo>
                                <a:cubicBezTo>
                                  <a:pt x="67" y="59"/>
                                  <a:pt x="68" y="54"/>
                                  <a:pt x="67" y="51"/>
                                </a:cubicBezTo>
                                <a:cubicBezTo>
                                  <a:pt x="68" y="51"/>
                                  <a:pt x="68" y="51"/>
                                  <a:pt x="68" y="51"/>
                                </a:cubicBezTo>
                                <a:cubicBezTo>
                                  <a:pt x="68" y="51"/>
                                  <a:pt x="69" y="52"/>
                                  <a:pt x="70" y="53"/>
                                </a:cubicBezTo>
                                <a:cubicBezTo>
                                  <a:pt x="70" y="55"/>
                                  <a:pt x="70" y="58"/>
                                  <a:pt x="70" y="60"/>
                                </a:cubicBezTo>
                                <a:cubicBezTo>
                                  <a:pt x="70" y="60"/>
                                  <a:pt x="70" y="60"/>
                                  <a:pt x="70" y="60"/>
                                </a:cubicBezTo>
                                <a:close/>
                                <a:moveTo>
                                  <a:pt x="31" y="60"/>
                                </a:moveTo>
                                <a:cubicBezTo>
                                  <a:pt x="28" y="59"/>
                                  <a:pt x="31" y="59"/>
                                  <a:pt x="32" y="59"/>
                                </a:cubicBezTo>
                                <a:cubicBezTo>
                                  <a:pt x="32" y="59"/>
                                  <a:pt x="31" y="60"/>
                                  <a:pt x="31" y="60"/>
                                </a:cubicBezTo>
                                <a:close/>
                                <a:moveTo>
                                  <a:pt x="26" y="60"/>
                                </a:moveTo>
                                <a:cubicBezTo>
                                  <a:pt x="26" y="59"/>
                                  <a:pt x="26" y="58"/>
                                  <a:pt x="27" y="58"/>
                                </a:cubicBezTo>
                                <a:cubicBezTo>
                                  <a:pt x="27" y="58"/>
                                  <a:pt x="27" y="59"/>
                                  <a:pt x="26" y="60"/>
                                </a:cubicBezTo>
                                <a:close/>
                                <a:moveTo>
                                  <a:pt x="54" y="60"/>
                                </a:moveTo>
                                <a:cubicBezTo>
                                  <a:pt x="53" y="59"/>
                                  <a:pt x="53" y="58"/>
                                  <a:pt x="53" y="58"/>
                                </a:cubicBezTo>
                                <a:cubicBezTo>
                                  <a:pt x="55" y="58"/>
                                  <a:pt x="56" y="60"/>
                                  <a:pt x="54" y="60"/>
                                </a:cubicBezTo>
                                <a:close/>
                                <a:moveTo>
                                  <a:pt x="6" y="59"/>
                                </a:moveTo>
                                <a:cubicBezTo>
                                  <a:pt x="6" y="59"/>
                                  <a:pt x="7" y="58"/>
                                  <a:pt x="7" y="58"/>
                                </a:cubicBezTo>
                                <a:cubicBezTo>
                                  <a:pt x="9" y="47"/>
                                  <a:pt x="6" y="36"/>
                                  <a:pt x="9" y="24"/>
                                </a:cubicBezTo>
                                <a:cubicBezTo>
                                  <a:pt x="10" y="22"/>
                                  <a:pt x="13" y="17"/>
                                  <a:pt x="15" y="16"/>
                                </a:cubicBezTo>
                                <a:cubicBezTo>
                                  <a:pt x="15" y="17"/>
                                  <a:pt x="13" y="19"/>
                                  <a:pt x="13" y="20"/>
                                </a:cubicBezTo>
                                <a:cubicBezTo>
                                  <a:pt x="8" y="31"/>
                                  <a:pt x="13" y="44"/>
                                  <a:pt x="10" y="56"/>
                                </a:cubicBezTo>
                                <a:cubicBezTo>
                                  <a:pt x="9" y="57"/>
                                  <a:pt x="7" y="59"/>
                                  <a:pt x="6" y="59"/>
                                </a:cubicBezTo>
                                <a:close/>
                                <a:moveTo>
                                  <a:pt x="42" y="59"/>
                                </a:moveTo>
                                <a:cubicBezTo>
                                  <a:pt x="33" y="58"/>
                                  <a:pt x="31" y="53"/>
                                  <a:pt x="31" y="44"/>
                                </a:cubicBezTo>
                                <a:cubicBezTo>
                                  <a:pt x="38" y="44"/>
                                  <a:pt x="46" y="44"/>
                                  <a:pt x="53" y="43"/>
                                </a:cubicBezTo>
                                <a:cubicBezTo>
                                  <a:pt x="54" y="51"/>
                                  <a:pt x="51" y="59"/>
                                  <a:pt x="42" y="59"/>
                                </a:cubicBezTo>
                                <a:close/>
                                <a:moveTo>
                                  <a:pt x="59" y="59"/>
                                </a:moveTo>
                                <a:cubicBezTo>
                                  <a:pt x="59" y="58"/>
                                  <a:pt x="58" y="58"/>
                                  <a:pt x="58" y="58"/>
                                </a:cubicBezTo>
                                <a:cubicBezTo>
                                  <a:pt x="58" y="58"/>
                                  <a:pt x="58" y="58"/>
                                  <a:pt x="58" y="57"/>
                                </a:cubicBezTo>
                                <a:cubicBezTo>
                                  <a:pt x="59" y="57"/>
                                  <a:pt x="60" y="59"/>
                                  <a:pt x="59" y="59"/>
                                </a:cubicBezTo>
                                <a:close/>
                                <a:moveTo>
                                  <a:pt x="29" y="59"/>
                                </a:moveTo>
                                <a:cubicBezTo>
                                  <a:pt x="26" y="58"/>
                                  <a:pt x="29" y="57"/>
                                  <a:pt x="30" y="57"/>
                                </a:cubicBezTo>
                                <a:cubicBezTo>
                                  <a:pt x="30" y="58"/>
                                  <a:pt x="29" y="58"/>
                                  <a:pt x="29" y="59"/>
                                </a:cubicBezTo>
                                <a:cubicBezTo>
                                  <a:pt x="29" y="59"/>
                                  <a:pt x="29" y="59"/>
                                  <a:pt x="29" y="59"/>
                                </a:cubicBezTo>
                                <a:close/>
                                <a:moveTo>
                                  <a:pt x="43" y="59"/>
                                </a:moveTo>
                                <a:cubicBezTo>
                                  <a:pt x="42" y="58"/>
                                  <a:pt x="41" y="59"/>
                                  <a:pt x="41" y="58"/>
                                </a:cubicBezTo>
                                <a:cubicBezTo>
                                  <a:pt x="41" y="56"/>
                                  <a:pt x="42" y="56"/>
                                  <a:pt x="39" y="56"/>
                                </a:cubicBezTo>
                                <a:cubicBezTo>
                                  <a:pt x="36" y="55"/>
                                  <a:pt x="35" y="55"/>
                                  <a:pt x="33" y="53"/>
                                </a:cubicBezTo>
                                <a:cubicBezTo>
                                  <a:pt x="32" y="49"/>
                                  <a:pt x="39" y="51"/>
                                  <a:pt x="41" y="53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53"/>
                                  <a:pt x="40" y="51"/>
                                  <a:pt x="40" y="50"/>
                                </a:cubicBezTo>
                                <a:cubicBezTo>
                                  <a:pt x="40" y="50"/>
                                  <a:pt x="41" y="45"/>
                                  <a:pt x="43" y="45"/>
                                </a:cubicBezTo>
                                <a:cubicBezTo>
                                  <a:pt x="45" y="48"/>
                                  <a:pt x="44" y="49"/>
                                  <a:pt x="44" y="53"/>
                                </a:cubicBezTo>
                                <a:cubicBezTo>
                                  <a:pt x="44" y="53"/>
                                  <a:pt x="44" y="53"/>
                                  <a:pt x="44" y="53"/>
                                </a:cubicBezTo>
                                <a:cubicBezTo>
                                  <a:pt x="46" y="52"/>
                                  <a:pt x="50" y="49"/>
                                  <a:pt x="52" y="51"/>
                                </a:cubicBezTo>
                                <a:cubicBezTo>
                                  <a:pt x="52" y="54"/>
                                  <a:pt x="47" y="55"/>
                                  <a:pt x="45" y="55"/>
                                </a:cubicBezTo>
                                <a:cubicBezTo>
                                  <a:pt x="43" y="56"/>
                                  <a:pt x="44" y="56"/>
                                  <a:pt x="44" y="58"/>
                                </a:cubicBezTo>
                                <a:cubicBezTo>
                                  <a:pt x="44" y="59"/>
                                  <a:pt x="43" y="59"/>
                                  <a:pt x="43" y="59"/>
                                </a:cubicBezTo>
                                <a:close/>
                                <a:moveTo>
                                  <a:pt x="56" y="58"/>
                                </a:moveTo>
                                <a:cubicBezTo>
                                  <a:pt x="56" y="57"/>
                                  <a:pt x="55" y="57"/>
                                  <a:pt x="55" y="56"/>
                                </a:cubicBezTo>
                                <a:cubicBezTo>
                                  <a:pt x="56" y="56"/>
                                  <a:pt x="58" y="57"/>
                                  <a:pt x="57" y="58"/>
                                </a:cubicBezTo>
                                <a:cubicBezTo>
                                  <a:pt x="57" y="58"/>
                                  <a:pt x="57" y="58"/>
                                  <a:pt x="56" y="58"/>
                                </a:cubicBezTo>
                                <a:close/>
                                <a:moveTo>
                                  <a:pt x="79" y="58"/>
                                </a:moveTo>
                                <a:cubicBezTo>
                                  <a:pt x="73" y="53"/>
                                  <a:pt x="74" y="45"/>
                                  <a:pt x="74" y="38"/>
                                </a:cubicBezTo>
                                <a:cubicBezTo>
                                  <a:pt x="74" y="37"/>
                                  <a:pt x="75" y="35"/>
                                  <a:pt x="74" y="34"/>
                                </a:cubicBezTo>
                                <a:cubicBezTo>
                                  <a:pt x="74" y="27"/>
                                  <a:pt x="73" y="20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73" y="18"/>
                                  <a:pt x="75" y="23"/>
                                  <a:pt x="77" y="27"/>
                                </a:cubicBezTo>
                                <a:cubicBezTo>
                                  <a:pt x="78" y="36"/>
                                  <a:pt x="76" y="47"/>
                                  <a:pt x="78" y="56"/>
                                </a:cubicBezTo>
                                <a:cubicBezTo>
                                  <a:pt x="78" y="57"/>
                                  <a:pt x="79" y="57"/>
                                  <a:pt x="79" y="58"/>
                                </a:cubicBezTo>
                                <a:cubicBezTo>
                                  <a:pt x="79" y="58"/>
                                  <a:pt x="79" y="58"/>
                                  <a:pt x="79" y="58"/>
                                </a:cubicBezTo>
                                <a:close/>
                                <a:moveTo>
                                  <a:pt x="31" y="58"/>
                                </a:moveTo>
                                <a:cubicBezTo>
                                  <a:pt x="31" y="58"/>
                                  <a:pt x="31" y="58"/>
                                  <a:pt x="31" y="58"/>
                                </a:cubicBezTo>
                                <a:cubicBezTo>
                                  <a:pt x="31" y="57"/>
                                  <a:pt x="32" y="56"/>
                                  <a:pt x="33" y="56"/>
                                </a:cubicBezTo>
                                <a:cubicBezTo>
                                  <a:pt x="33" y="56"/>
                                  <a:pt x="34" y="57"/>
                                  <a:pt x="34" y="57"/>
                                </a:cubicBezTo>
                                <a:cubicBezTo>
                                  <a:pt x="34" y="57"/>
                                  <a:pt x="33" y="58"/>
                                  <a:pt x="32" y="57"/>
                                </a:cubicBezTo>
                                <a:cubicBezTo>
                                  <a:pt x="32" y="58"/>
                                  <a:pt x="31" y="58"/>
                                  <a:pt x="31" y="58"/>
                                </a:cubicBezTo>
                                <a:close/>
                                <a:moveTo>
                                  <a:pt x="42" y="58"/>
                                </a:moveTo>
                                <a:cubicBezTo>
                                  <a:pt x="42" y="58"/>
                                  <a:pt x="42" y="58"/>
                                  <a:pt x="42" y="58"/>
                                </a:cubicBezTo>
                                <a:cubicBezTo>
                                  <a:pt x="42" y="54"/>
                                  <a:pt x="40" y="55"/>
                                  <a:pt x="37" y="54"/>
                                </a:cubicBezTo>
                                <a:cubicBezTo>
                                  <a:pt x="36" y="53"/>
                                  <a:pt x="34" y="53"/>
                                  <a:pt x="33" y="52"/>
                                </a:cubicBezTo>
                                <a:cubicBezTo>
                                  <a:pt x="36" y="49"/>
                                  <a:pt x="40" y="56"/>
                                  <a:pt x="42" y="54"/>
                                </a:cubicBezTo>
                                <a:cubicBezTo>
                                  <a:pt x="42" y="50"/>
                                  <a:pt x="39" y="49"/>
                                  <a:pt x="42" y="46"/>
                                </a:cubicBezTo>
                                <a:cubicBezTo>
                                  <a:pt x="44" y="46"/>
                                  <a:pt x="44" y="49"/>
                                  <a:pt x="44" y="50"/>
                                </a:cubicBezTo>
                                <a:cubicBezTo>
                                  <a:pt x="42" y="59"/>
                                  <a:pt x="47" y="50"/>
                                  <a:pt x="51" y="51"/>
                                </a:cubicBezTo>
                                <a:cubicBezTo>
                                  <a:pt x="51" y="51"/>
                                  <a:pt x="51" y="52"/>
                                  <a:pt x="51" y="52"/>
                                </a:cubicBezTo>
                                <a:cubicBezTo>
                                  <a:pt x="50" y="54"/>
                                  <a:pt x="49" y="54"/>
                                  <a:pt x="46" y="55"/>
                                </a:cubicBezTo>
                                <a:cubicBezTo>
                                  <a:pt x="44" y="55"/>
                                  <a:pt x="43" y="56"/>
                                  <a:pt x="44" y="58"/>
                                </a:cubicBezTo>
                                <a:cubicBezTo>
                                  <a:pt x="43" y="58"/>
                                  <a:pt x="43" y="58"/>
                                  <a:pt x="42" y="58"/>
                                </a:cubicBezTo>
                                <a:close/>
                                <a:moveTo>
                                  <a:pt x="19" y="57"/>
                                </a:moveTo>
                                <a:cubicBezTo>
                                  <a:pt x="18" y="57"/>
                                  <a:pt x="19" y="52"/>
                                  <a:pt x="19" y="51"/>
                                </a:cubicBezTo>
                                <a:cubicBezTo>
                                  <a:pt x="19" y="51"/>
                                  <a:pt x="19" y="51"/>
                                  <a:pt x="20" y="51"/>
                                </a:cubicBezTo>
                                <a:cubicBezTo>
                                  <a:pt x="20" y="50"/>
                                  <a:pt x="21" y="50"/>
                                  <a:pt x="21" y="49"/>
                                </a:cubicBezTo>
                                <a:cubicBezTo>
                                  <a:pt x="21" y="52"/>
                                  <a:pt x="21" y="55"/>
                                  <a:pt x="19" y="57"/>
                                </a:cubicBezTo>
                                <a:close/>
                                <a:moveTo>
                                  <a:pt x="52" y="57"/>
                                </a:moveTo>
                                <a:cubicBezTo>
                                  <a:pt x="51" y="57"/>
                                  <a:pt x="51" y="57"/>
                                  <a:pt x="51" y="57"/>
                                </a:cubicBezTo>
                                <a:cubicBezTo>
                                  <a:pt x="50" y="55"/>
                                  <a:pt x="54" y="54"/>
                                  <a:pt x="54" y="57"/>
                                </a:cubicBezTo>
                                <a:cubicBezTo>
                                  <a:pt x="53" y="57"/>
                                  <a:pt x="52" y="57"/>
                                  <a:pt x="52" y="57"/>
                                </a:cubicBezTo>
                                <a:close/>
                                <a:moveTo>
                                  <a:pt x="28" y="56"/>
                                </a:moveTo>
                                <a:cubicBezTo>
                                  <a:pt x="26" y="54"/>
                                  <a:pt x="28" y="53"/>
                                  <a:pt x="29" y="54"/>
                                </a:cubicBezTo>
                                <a:cubicBezTo>
                                  <a:pt x="29" y="55"/>
                                  <a:pt x="29" y="55"/>
                                  <a:pt x="29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lose/>
                                <a:moveTo>
                                  <a:pt x="66" y="56"/>
                                </a:moveTo>
                                <a:cubicBezTo>
                                  <a:pt x="64" y="54"/>
                                  <a:pt x="64" y="51"/>
                                  <a:pt x="64" y="49"/>
                                </a:cubicBezTo>
                                <a:cubicBezTo>
                                  <a:pt x="64" y="49"/>
                                  <a:pt x="66" y="50"/>
                                  <a:pt x="66" y="50"/>
                                </a:cubicBezTo>
                                <a:cubicBezTo>
                                  <a:pt x="66" y="51"/>
                                  <a:pt x="67" y="56"/>
                                  <a:pt x="66" y="56"/>
                                </a:cubicBezTo>
                                <a:close/>
                                <a:moveTo>
                                  <a:pt x="25" y="56"/>
                                </a:moveTo>
                                <a:cubicBezTo>
                                  <a:pt x="25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5" y="56"/>
                                  <a:pt x="25" y="56"/>
                                </a:cubicBezTo>
                                <a:close/>
                                <a:moveTo>
                                  <a:pt x="30" y="56"/>
                                </a:move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0" y="55"/>
                                  <a:pt x="31" y="54"/>
                                  <a:pt x="32" y="54"/>
                                </a:cubicBezTo>
                                <a:cubicBezTo>
                                  <a:pt x="32" y="54"/>
                                  <a:pt x="32" y="54"/>
                                  <a:pt x="32" y="55"/>
                                </a:cubicBezTo>
                                <a:cubicBezTo>
                                  <a:pt x="32" y="56"/>
                                  <a:pt x="31" y="56"/>
                                  <a:pt x="30" y="56"/>
                                </a:cubicBezTo>
                                <a:close/>
                                <a:moveTo>
                                  <a:pt x="11" y="56"/>
                                </a:moveTo>
                                <a:cubicBezTo>
                                  <a:pt x="11" y="53"/>
                                  <a:pt x="12" y="50"/>
                                  <a:pt x="11" y="47"/>
                                </a:cubicBezTo>
                                <a:cubicBezTo>
                                  <a:pt x="11" y="40"/>
                                  <a:pt x="11" y="33"/>
                                  <a:pt x="14" y="27"/>
                                </a:cubicBezTo>
                                <a:cubicBezTo>
                                  <a:pt x="14" y="26"/>
                                  <a:pt x="17" y="22"/>
                                  <a:pt x="17" y="22"/>
                                </a:cubicBezTo>
                                <a:cubicBezTo>
                                  <a:pt x="13" y="32"/>
                                  <a:pt x="15" y="42"/>
                                  <a:pt x="14" y="52"/>
                                </a:cubicBezTo>
                                <a:cubicBezTo>
                                  <a:pt x="13" y="53"/>
                                  <a:pt x="12" y="55"/>
                                  <a:pt x="11" y="56"/>
                                </a:cubicBezTo>
                                <a:close/>
                                <a:moveTo>
                                  <a:pt x="57" y="55"/>
                                </a:moveTo>
                                <a:cubicBezTo>
                                  <a:pt x="57" y="55"/>
                                  <a:pt x="56" y="55"/>
                                  <a:pt x="56" y="55"/>
                                </a:cubicBezTo>
                                <a:cubicBezTo>
                                  <a:pt x="56" y="55"/>
                                  <a:pt x="55" y="53"/>
                                  <a:pt x="55" y="53"/>
                                </a:cubicBezTo>
                                <a:cubicBezTo>
                                  <a:pt x="56" y="53"/>
                                  <a:pt x="57" y="53"/>
                                  <a:pt x="58" y="53"/>
                                </a:cubicBezTo>
                                <a:cubicBezTo>
                                  <a:pt x="58" y="54"/>
                                  <a:pt x="58" y="55"/>
                                  <a:pt x="57" y="55"/>
                                </a:cubicBezTo>
                                <a:close/>
                                <a:moveTo>
                                  <a:pt x="60" y="55"/>
                                </a:moveTo>
                                <a:cubicBezTo>
                                  <a:pt x="60" y="55"/>
                                  <a:pt x="59" y="55"/>
                                  <a:pt x="59" y="55"/>
                                </a:cubicBezTo>
                                <a:cubicBezTo>
                                  <a:pt x="59" y="54"/>
                                  <a:pt x="59" y="54"/>
                                  <a:pt x="59" y="54"/>
                                </a:cubicBezTo>
                                <a:cubicBezTo>
                                  <a:pt x="59" y="54"/>
                                  <a:pt x="60" y="55"/>
                                  <a:pt x="60" y="55"/>
                                </a:cubicBezTo>
                                <a:close/>
                                <a:moveTo>
                                  <a:pt x="54" y="55"/>
                                </a:moveTo>
                                <a:cubicBezTo>
                                  <a:pt x="54" y="55"/>
                                  <a:pt x="53" y="55"/>
                                  <a:pt x="53" y="54"/>
                                </a:cubicBezTo>
                                <a:cubicBezTo>
                                  <a:pt x="53" y="54"/>
                                  <a:pt x="53" y="53"/>
                                  <a:pt x="53" y="53"/>
                                </a:cubicBezTo>
                                <a:cubicBezTo>
                                  <a:pt x="53" y="53"/>
                                  <a:pt x="54" y="53"/>
                                  <a:pt x="54" y="53"/>
                                </a:cubicBezTo>
                                <a:cubicBezTo>
                                  <a:pt x="54" y="53"/>
                                  <a:pt x="55" y="54"/>
                                  <a:pt x="55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lose/>
                                <a:moveTo>
                                  <a:pt x="74" y="54"/>
                                </a:moveTo>
                                <a:cubicBezTo>
                                  <a:pt x="74" y="54"/>
                                  <a:pt x="73" y="54"/>
                                  <a:pt x="73" y="53"/>
                                </a:cubicBezTo>
                                <a:cubicBezTo>
                                  <a:pt x="73" y="53"/>
                                  <a:pt x="73" y="53"/>
                                  <a:pt x="73" y="53"/>
                                </a:cubicBezTo>
                                <a:cubicBezTo>
                                  <a:pt x="70" y="53"/>
                                  <a:pt x="70" y="30"/>
                                  <a:pt x="69" y="28"/>
                                </a:cubicBezTo>
                                <a:cubicBezTo>
                                  <a:pt x="69" y="26"/>
                                  <a:pt x="67" y="20"/>
                                  <a:pt x="67" y="20"/>
                                </a:cubicBezTo>
                                <a:cubicBezTo>
                                  <a:pt x="67" y="20"/>
                                  <a:pt x="67" y="20"/>
                                  <a:pt x="67" y="20"/>
                                </a:cubicBezTo>
                                <a:cubicBezTo>
                                  <a:pt x="69" y="22"/>
                                  <a:pt x="71" y="25"/>
                                  <a:pt x="72" y="28"/>
                                </a:cubicBezTo>
                                <a:cubicBezTo>
                                  <a:pt x="73" y="31"/>
                                  <a:pt x="73" y="38"/>
                                  <a:pt x="73" y="40"/>
                                </a:cubicBezTo>
                                <a:cubicBezTo>
                                  <a:pt x="74" y="45"/>
                                  <a:pt x="73" y="49"/>
                                  <a:pt x="74" y="54"/>
                                </a:cubicBezTo>
                                <a:cubicBezTo>
                                  <a:pt x="74" y="54"/>
                                  <a:pt x="74" y="54"/>
                                  <a:pt x="74" y="54"/>
                                </a:cubicBezTo>
                                <a:close/>
                                <a:moveTo>
                                  <a:pt x="15" y="53"/>
                                </a:moveTo>
                                <a:cubicBezTo>
                                  <a:pt x="15" y="47"/>
                                  <a:pt x="16" y="41"/>
                                  <a:pt x="16" y="36"/>
                                </a:cubicBezTo>
                                <a:cubicBezTo>
                                  <a:pt x="16" y="32"/>
                                  <a:pt x="17" y="28"/>
                                  <a:pt x="20" y="25"/>
                                </a:cubicBezTo>
                                <a:cubicBezTo>
                                  <a:pt x="20" y="26"/>
                                  <a:pt x="19" y="29"/>
                                  <a:pt x="19" y="30"/>
                                </a:cubicBezTo>
                                <a:cubicBezTo>
                                  <a:pt x="19" y="34"/>
                                  <a:pt x="20" y="51"/>
                                  <a:pt x="15" y="53"/>
                                </a:cubicBezTo>
                                <a:close/>
                                <a:moveTo>
                                  <a:pt x="22" y="53"/>
                                </a:moveTo>
                                <a:cubicBezTo>
                                  <a:pt x="21" y="51"/>
                                  <a:pt x="22" y="48"/>
                                  <a:pt x="24" y="47"/>
                                </a:cubicBezTo>
                                <a:cubicBezTo>
                                  <a:pt x="24" y="48"/>
                                  <a:pt x="23" y="54"/>
                                  <a:pt x="22" y="53"/>
                                </a:cubicBezTo>
                                <a:close/>
                                <a:moveTo>
                                  <a:pt x="70" y="52"/>
                                </a:moveTo>
                                <a:cubicBezTo>
                                  <a:pt x="65" y="48"/>
                                  <a:pt x="66" y="40"/>
                                  <a:pt x="66" y="34"/>
                                </a:cubicBezTo>
                                <a:cubicBezTo>
                                  <a:pt x="66" y="34"/>
                                  <a:pt x="65" y="24"/>
                                  <a:pt x="65" y="24"/>
                                </a:cubicBezTo>
                                <a:cubicBezTo>
                                  <a:pt x="70" y="32"/>
                                  <a:pt x="69" y="40"/>
                                  <a:pt x="70" y="50"/>
                                </a:cubicBezTo>
                                <a:cubicBezTo>
                                  <a:pt x="70" y="50"/>
                                  <a:pt x="71" y="51"/>
                                  <a:pt x="71" y="52"/>
                                </a:cubicBezTo>
                                <a:cubicBezTo>
                                  <a:pt x="70" y="52"/>
                                  <a:pt x="70" y="52"/>
                                  <a:pt x="70" y="52"/>
                                </a:cubicBezTo>
                                <a:close/>
                                <a:moveTo>
                                  <a:pt x="63" y="52"/>
                                </a:moveTo>
                                <a:cubicBezTo>
                                  <a:pt x="61" y="50"/>
                                  <a:pt x="61" y="49"/>
                                  <a:pt x="61" y="47"/>
                                </a:cubicBezTo>
                                <a:cubicBezTo>
                                  <a:pt x="63" y="47"/>
                                  <a:pt x="63" y="49"/>
                                  <a:pt x="63" y="51"/>
                                </a:cubicBezTo>
                                <a:cubicBezTo>
                                  <a:pt x="63" y="52"/>
                                  <a:pt x="63" y="52"/>
                                  <a:pt x="63" y="52"/>
                                </a:cubicBezTo>
                                <a:close/>
                                <a:moveTo>
                                  <a:pt x="18" y="50"/>
                                </a:moveTo>
                                <a:cubicBezTo>
                                  <a:pt x="20" y="47"/>
                                  <a:pt x="18" y="41"/>
                                  <a:pt x="19" y="38"/>
                                </a:cubicBezTo>
                                <a:cubicBezTo>
                                  <a:pt x="20" y="36"/>
                                  <a:pt x="21" y="26"/>
                                  <a:pt x="23" y="27"/>
                                </a:cubicBezTo>
                                <a:cubicBezTo>
                                  <a:pt x="22" y="33"/>
                                  <a:pt x="24" y="46"/>
                                  <a:pt x="19" y="50"/>
                                </a:cubicBezTo>
                                <a:cubicBezTo>
                                  <a:pt x="18" y="50"/>
                                  <a:pt x="18" y="50"/>
                                  <a:pt x="18" y="50"/>
                                </a:cubicBezTo>
                                <a:close/>
                                <a:moveTo>
                                  <a:pt x="25" y="49"/>
                                </a:moveTo>
                                <a:cubicBezTo>
                                  <a:pt x="25" y="47"/>
                                  <a:pt x="25" y="46"/>
                                  <a:pt x="27" y="44"/>
                                </a:cubicBezTo>
                                <a:cubicBezTo>
                                  <a:pt x="27" y="46"/>
                                  <a:pt x="26" y="48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49"/>
                                </a:cubicBezTo>
                                <a:close/>
                                <a:moveTo>
                                  <a:pt x="66" y="49"/>
                                </a:moveTo>
                                <a:cubicBezTo>
                                  <a:pt x="61" y="45"/>
                                  <a:pt x="62" y="34"/>
                                  <a:pt x="62" y="30"/>
                                </a:cubicBezTo>
                                <a:cubicBezTo>
                                  <a:pt x="62" y="29"/>
                                  <a:pt x="62" y="27"/>
                                  <a:pt x="62" y="26"/>
                                </a:cubicBezTo>
                                <a:cubicBezTo>
                                  <a:pt x="66" y="29"/>
                                  <a:pt x="65" y="43"/>
                                  <a:pt x="66" y="49"/>
                                </a:cubicBez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lose/>
                                <a:moveTo>
                                  <a:pt x="60" y="48"/>
                                </a:moveTo>
                                <a:cubicBezTo>
                                  <a:pt x="58" y="47"/>
                                  <a:pt x="57" y="45"/>
                                  <a:pt x="58" y="44"/>
                                </a:cubicBezTo>
                                <a:cubicBezTo>
                                  <a:pt x="59" y="45"/>
                                  <a:pt x="61" y="46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lose/>
                                <a:moveTo>
                                  <a:pt x="22" y="47"/>
                                </a:moveTo>
                                <a:cubicBezTo>
                                  <a:pt x="22" y="47"/>
                                  <a:pt x="22" y="47"/>
                                  <a:pt x="22" y="47"/>
                                </a:cubicBezTo>
                                <a:cubicBezTo>
                                  <a:pt x="24" y="45"/>
                                  <a:pt x="22" y="32"/>
                                  <a:pt x="25" y="30"/>
                                </a:cubicBezTo>
                                <a:cubicBezTo>
                                  <a:pt x="25" y="32"/>
                                  <a:pt x="26" y="46"/>
                                  <a:pt x="22" y="47"/>
                                </a:cubicBezTo>
                                <a:close/>
                                <a:moveTo>
                                  <a:pt x="28" y="46"/>
                                </a:moveTo>
                                <a:cubicBezTo>
                                  <a:pt x="28" y="44"/>
                                  <a:pt x="28" y="42"/>
                                  <a:pt x="30" y="41"/>
                                </a:cubicBezTo>
                                <a:cubicBezTo>
                                  <a:pt x="30" y="44"/>
                                  <a:pt x="29" y="44"/>
                                  <a:pt x="28" y="46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lose/>
                                <a:moveTo>
                                  <a:pt x="63" y="46"/>
                                </a:moveTo>
                                <a:cubicBezTo>
                                  <a:pt x="59" y="44"/>
                                  <a:pt x="59" y="30"/>
                                  <a:pt x="59" y="29"/>
                                </a:cubicBezTo>
                                <a:cubicBezTo>
                                  <a:pt x="62" y="33"/>
                                  <a:pt x="61" y="40"/>
                                  <a:pt x="62" y="45"/>
                                </a:cubicBezTo>
                                <a:cubicBezTo>
                                  <a:pt x="62" y="45"/>
                                  <a:pt x="63" y="46"/>
                                  <a:pt x="63" y="46"/>
                                </a:cubicBezTo>
                                <a:close/>
                                <a:moveTo>
                                  <a:pt x="57" y="46"/>
                                </a:moveTo>
                                <a:cubicBezTo>
                                  <a:pt x="55" y="44"/>
                                  <a:pt x="54" y="43"/>
                                  <a:pt x="54" y="41"/>
                                </a:cubicBezTo>
                                <a:cubicBezTo>
                                  <a:pt x="57" y="42"/>
                                  <a:pt x="57" y="43"/>
                                  <a:pt x="57" y="46"/>
                                </a:cubicBezTo>
                                <a:cubicBezTo>
                                  <a:pt x="57" y="46"/>
                                  <a:pt x="57" y="46"/>
                                  <a:pt x="57" y="46"/>
                                </a:cubicBezTo>
                                <a:close/>
                                <a:moveTo>
                                  <a:pt x="25" y="44"/>
                                </a:moveTo>
                                <a:cubicBezTo>
                                  <a:pt x="25" y="40"/>
                                  <a:pt x="26" y="35"/>
                                  <a:pt x="26" y="31"/>
                                </a:cubicBezTo>
                                <a:cubicBezTo>
                                  <a:pt x="26" y="30"/>
                                  <a:pt x="27" y="27"/>
                                  <a:pt x="27" y="27"/>
                                </a:cubicBezTo>
                                <a:cubicBezTo>
                                  <a:pt x="24" y="27"/>
                                  <a:pt x="25" y="30"/>
                                  <a:pt x="23" y="31"/>
                                </a:cubicBezTo>
                                <a:cubicBezTo>
                                  <a:pt x="23" y="28"/>
                                  <a:pt x="24" y="27"/>
                                  <a:pt x="25" y="25"/>
                                </a:cubicBezTo>
                                <a:cubicBezTo>
                                  <a:pt x="23" y="24"/>
                                  <a:pt x="20" y="30"/>
                                  <a:pt x="20" y="31"/>
                                </a:cubicBezTo>
                                <a:cubicBezTo>
                                  <a:pt x="20" y="28"/>
                                  <a:pt x="21" y="25"/>
                                  <a:pt x="22" y="23"/>
                                </a:cubicBezTo>
                                <a:cubicBezTo>
                                  <a:pt x="22" y="23"/>
                                  <a:pt x="22" y="22"/>
                                  <a:pt x="22" y="22"/>
                                </a:cubicBezTo>
                                <a:cubicBezTo>
                                  <a:pt x="20" y="22"/>
                                  <a:pt x="16" y="28"/>
                                  <a:pt x="16" y="30"/>
                                </a:cubicBezTo>
                                <a:cubicBezTo>
                                  <a:pt x="16" y="30"/>
                                  <a:pt x="17" y="24"/>
                                  <a:pt x="17" y="24"/>
                                </a:cubicBezTo>
                                <a:cubicBezTo>
                                  <a:pt x="17" y="22"/>
                                  <a:pt x="21" y="19"/>
                                  <a:pt x="20" y="19"/>
                                </a:cubicBezTo>
                                <a:cubicBezTo>
                                  <a:pt x="16" y="21"/>
                                  <a:pt x="14" y="25"/>
                                  <a:pt x="12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5"/>
                                  <a:pt x="14" y="16"/>
                                  <a:pt x="18" y="15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3" y="14"/>
                                  <a:pt x="9" y="22"/>
                                  <a:pt x="7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7" y="20"/>
                                  <a:pt x="9" y="15"/>
                                  <a:pt x="13" y="11"/>
                                </a:cubicBezTo>
                                <a:cubicBezTo>
                                  <a:pt x="14" y="8"/>
                                  <a:pt x="25" y="1"/>
                                  <a:pt x="27" y="6"/>
                                </a:cubicBezTo>
                                <a:cubicBezTo>
                                  <a:pt x="27" y="9"/>
                                  <a:pt x="22" y="12"/>
                                  <a:pt x="26" y="15"/>
                                </a:cubicBezTo>
                                <a:cubicBezTo>
                                  <a:pt x="28" y="15"/>
                                  <a:pt x="28" y="15"/>
                                  <a:pt x="28" y="16"/>
                                </a:cubicBezTo>
                                <a:cubicBezTo>
                                  <a:pt x="27" y="17"/>
                                  <a:pt x="29" y="18"/>
                                  <a:pt x="31" y="19"/>
                                </a:cubicBezTo>
                                <a:cubicBezTo>
                                  <a:pt x="31" y="20"/>
                                  <a:pt x="30" y="23"/>
                                  <a:pt x="30" y="25"/>
                                </a:cubicBezTo>
                                <a:cubicBezTo>
                                  <a:pt x="30" y="27"/>
                                  <a:pt x="30" y="26"/>
                                  <a:pt x="29" y="28"/>
                                </a:cubicBezTo>
                                <a:cubicBezTo>
                                  <a:pt x="26" y="32"/>
                                  <a:pt x="31" y="41"/>
                                  <a:pt x="25" y="44"/>
                                </a:cubicBezTo>
                                <a:close/>
                                <a:moveTo>
                                  <a:pt x="59" y="43"/>
                                </a:moveTo>
                                <a:cubicBezTo>
                                  <a:pt x="54" y="40"/>
                                  <a:pt x="58" y="32"/>
                                  <a:pt x="56" y="28"/>
                                </a:cubicBezTo>
                                <a:cubicBezTo>
                                  <a:pt x="55" y="27"/>
                                  <a:pt x="55" y="27"/>
                                  <a:pt x="54" y="26"/>
                                </a:cubicBezTo>
                                <a:cubicBezTo>
                                  <a:pt x="54" y="25"/>
                                  <a:pt x="54" y="21"/>
                                  <a:pt x="54" y="21"/>
                                </a:cubicBezTo>
                                <a:cubicBezTo>
                                  <a:pt x="54" y="20"/>
                                  <a:pt x="53" y="19"/>
                                  <a:pt x="53" y="18"/>
                                </a:cubicBezTo>
                                <a:cubicBezTo>
                                  <a:pt x="55" y="17"/>
                                  <a:pt x="56" y="17"/>
                                  <a:pt x="56" y="15"/>
                                </a:cubicBezTo>
                                <a:cubicBezTo>
                                  <a:pt x="64" y="12"/>
                                  <a:pt x="52" y="4"/>
                                  <a:pt x="60" y="3"/>
                                </a:cubicBezTo>
                                <a:cubicBezTo>
                                  <a:pt x="63" y="4"/>
                                  <a:pt x="68" y="6"/>
                                  <a:pt x="70" y="8"/>
                                </a:cubicBezTo>
                                <a:cubicBezTo>
                                  <a:pt x="70" y="9"/>
                                  <a:pt x="72" y="10"/>
                                  <a:pt x="72" y="11"/>
                                </a:cubicBezTo>
                                <a:cubicBezTo>
                                  <a:pt x="73" y="11"/>
                                  <a:pt x="75" y="15"/>
                                  <a:pt x="75" y="16"/>
                                </a:cubicBezTo>
                                <a:cubicBezTo>
                                  <a:pt x="76" y="17"/>
                                  <a:pt x="77" y="22"/>
                                  <a:pt x="77" y="24"/>
                                </a:cubicBezTo>
                                <a:cubicBezTo>
                                  <a:pt x="76" y="24"/>
                                  <a:pt x="77" y="24"/>
                                  <a:pt x="76" y="24"/>
                                </a:cubicBezTo>
                                <a:cubicBezTo>
                                  <a:pt x="76" y="24"/>
                                  <a:pt x="76" y="23"/>
                                  <a:pt x="76" y="23"/>
                                </a:cubicBezTo>
                                <a:cubicBezTo>
                                  <a:pt x="74" y="20"/>
                                  <a:pt x="73" y="17"/>
                                  <a:pt x="70" y="15"/>
                                </a:cubicBezTo>
                                <a:cubicBezTo>
                                  <a:pt x="69" y="14"/>
                                  <a:pt x="66" y="13"/>
                                  <a:pt x="65" y="13"/>
                                </a:cubicBezTo>
                                <a:cubicBezTo>
                                  <a:pt x="65" y="13"/>
                                  <a:pt x="68" y="16"/>
                                  <a:pt x="69" y="17"/>
                                </a:cubicBezTo>
                                <a:cubicBezTo>
                                  <a:pt x="69" y="17"/>
                                  <a:pt x="75" y="27"/>
                                  <a:pt x="73" y="28"/>
                                </a:cubicBezTo>
                                <a:cubicBezTo>
                                  <a:pt x="72" y="26"/>
                                  <a:pt x="67" y="17"/>
                                  <a:pt x="64" y="18"/>
                                </a:cubicBezTo>
                                <a:cubicBezTo>
                                  <a:pt x="64" y="18"/>
                                  <a:pt x="64" y="18"/>
                                  <a:pt x="64" y="18"/>
                                </a:cubicBezTo>
                                <a:cubicBezTo>
                                  <a:pt x="66" y="21"/>
                                  <a:pt x="69" y="24"/>
                                  <a:pt x="68" y="28"/>
                                </a:cubicBezTo>
                                <a:cubicBezTo>
                                  <a:pt x="67" y="27"/>
                                  <a:pt x="64" y="21"/>
                                  <a:pt x="63" y="21"/>
                                </a:cubicBezTo>
                                <a:cubicBezTo>
                                  <a:pt x="62" y="21"/>
                                  <a:pt x="62" y="21"/>
                                  <a:pt x="62" y="21"/>
                                </a:cubicBezTo>
                                <a:cubicBezTo>
                                  <a:pt x="62" y="21"/>
                                  <a:pt x="62" y="22"/>
                                  <a:pt x="62" y="22"/>
                                </a:cubicBezTo>
                                <a:cubicBezTo>
                                  <a:pt x="64" y="23"/>
                                  <a:pt x="64" y="27"/>
                                  <a:pt x="64" y="29"/>
                                </a:cubicBezTo>
                                <a:cubicBezTo>
                                  <a:pt x="64" y="29"/>
                                  <a:pt x="64" y="29"/>
                                  <a:pt x="64" y="29"/>
                                </a:cubicBezTo>
                                <a:cubicBezTo>
                                  <a:pt x="64" y="28"/>
                                  <a:pt x="61" y="23"/>
                                  <a:pt x="60" y="24"/>
                                </a:cubicBezTo>
                                <a:cubicBezTo>
                                  <a:pt x="60" y="26"/>
                                  <a:pt x="61" y="27"/>
                                  <a:pt x="61" y="30"/>
                                </a:cubicBezTo>
                                <a:cubicBezTo>
                                  <a:pt x="61" y="30"/>
                                  <a:pt x="59" y="26"/>
                                  <a:pt x="57" y="26"/>
                                </a:cubicBezTo>
                                <a:cubicBezTo>
                                  <a:pt x="57" y="27"/>
                                  <a:pt x="58" y="27"/>
                                  <a:pt x="58" y="28"/>
                                </a:cubicBezTo>
                                <a:cubicBezTo>
                                  <a:pt x="59" y="33"/>
                                  <a:pt x="58" y="38"/>
                                  <a:pt x="59" y="43"/>
                                </a:cubicBezTo>
                                <a:cubicBezTo>
                                  <a:pt x="59" y="43"/>
                                  <a:pt x="59" y="43"/>
                                  <a:pt x="59" y="43"/>
                                </a:cubicBezTo>
                                <a:close/>
                                <a:moveTo>
                                  <a:pt x="31" y="43"/>
                                </a:moveTo>
                                <a:lnTo>
                                  <a:pt x="53" y="43"/>
                                </a:lnTo>
                                <a:cubicBezTo>
                                  <a:pt x="46" y="43"/>
                                  <a:pt x="39" y="43"/>
                                  <a:pt x="31" y="43"/>
                                </a:cubicBezTo>
                                <a:close/>
                                <a:moveTo>
                                  <a:pt x="29" y="41"/>
                                </a:moveTo>
                                <a:cubicBezTo>
                                  <a:pt x="29" y="34"/>
                                  <a:pt x="28" y="28"/>
                                  <a:pt x="31" y="28"/>
                                </a:cubicBezTo>
                                <a:cubicBezTo>
                                  <a:pt x="31" y="28"/>
                                  <a:pt x="31" y="28"/>
                                  <a:pt x="31" y="28"/>
                                </a:cubicBezTo>
                                <a:cubicBezTo>
                                  <a:pt x="29" y="29"/>
                                  <a:pt x="32" y="40"/>
                                  <a:pt x="29" y="41"/>
                                </a:cubicBezTo>
                                <a:close/>
                                <a:moveTo>
                                  <a:pt x="56" y="40"/>
                                </a:moveTo>
                                <a:cubicBezTo>
                                  <a:pt x="52" y="39"/>
                                  <a:pt x="54" y="30"/>
                                  <a:pt x="54" y="28"/>
                                </a:cubicBezTo>
                                <a:cubicBezTo>
                                  <a:pt x="54" y="28"/>
                                  <a:pt x="54" y="28"/>
                                  <a:pt x="53" y="28"/>
                                </a:cubicBezTo>
                                <a:cubicBezTo>
                                  <a:pt x="54" y="28"/>
                                  <a:pt x="54" y="27"/>
                                  <a:pt x="54" y="27"/>
                                </a:cubicBezTo>
                                <a:cubicBezTo>
                                  <a:pt x="56" y="27"/>
                                  <a:pt x="55" y="37"/>
                                  <a:pt x="56" y="39"/>
                                </a:cubicBezTo>
                                <a:cubicBezTo>
                                  <a:pt x="56" y="39"/>
                                  <a:pt x="56" y="40"/>
                                  <a:pt x="56" y="40"/>
                                </a:cubicBezTo>
                                <a:cubicBezTo>
                                  <a:pt x="56" y="40"/>
                                  <a:pt x="56" y="40"/>
                                  <a:pt x="56" y="40"/>
                                </a:cubicBezTo>
                                <a:close/>
                                <a:moveTo>
                                  <a:pt x="31" y="43"/>
                                </a:moveTo>
                                <a:cubicBezTo>
                                  <a:pt x="31" y="39"/>
                                  <a:pt x="31" y="33"/>
                                  <a:pt x="31" y="29"/>
                                </a:cubicBezTo>
                                <a:cubicBezTo>
                                  <a:pt x="31" y="29"/>
                                  <a:pt x="33" y="29"/>
                                  <a:pt x="34" y="29"/>
                                </a:cubicBezTo>
                                <a:cubicBezTo>
                                  <a:pt x="34" y="29"/>
                                  <a:pt x="52" y="28"/>
                                  <a:pt x="53" y="29"/>
                                </a:cubicBezTo>
                                <a:lnTo>
                                  <a:pt x="53" y="43"/>
                                </a:lnTo>
                                <a:lnTo>
                                  <a:pt x="31" y="43"/>
                                </a:lnTo>
                                <a:close/>
                                <a:moveTo>
                                  <a:pt x="32" y="28"/>
                                </a:moveTo>
                                <a:cubicBezTo>
                                  <a:pt x="32" y="28"/>
                                  <a:pt x="31" y="26"/>
                                  <a:pt x="31" y="25"/>
                                </a:cubicBezTo>
                                <a:cubicBezTo>
                                  <a:pt x="31" y="23"/>
                                  <a:pt x="30" y="22"/>
                                  <a:pt x="32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22"/>
                                  <a:pt x="32" y="24"/>
                                  <a:pt x="33" y="28"/>
                                </a:cubicBezTo>
                                <a:cubicBezTo>
                                  <a:pt x="33" y="28"/>
                                  <a:pt x="32" y="28"/>
                                  <a:pt x="32" y="28"/>
                                </a:cubicBezTo>
                                <a:close/>
                                <a:moveTo>
                                  <a:pt x="35" y="28"/>
                                </a:moveTo>
                                <a:cubicBezTo>
                                  <a:pt x="33" y="28"/>
                                  <a:pt x="33" y="22"/>
                                  <a:pt x="33" y="21"/>
                                </a:cubicBezTo>
                                <a:cubicBezTo>
                                  <a:pt x="36" y="15"/>
                                  <a:pt x="36" y="19"/>
                                  <a:pt x="36" y="23"/>
                                </a:cubicBezTo>
                                <a:cubicBezTo>
                                  <a:pt x="36" y="25"/>
                                  <a:pt x="37" y="26"/>
                                  <a:pt x="37" y="28"/>
                                </a:cubicBezTo>
                                <a:cubicBezTo>
                                  <a:pt x="36" y="28"/>
                                  <a:pt x="36" y="28"/>
                                  <a:pt x="35" y="28"/>
                                </a:cubicBezTo>
                                <a:close/>
                                <a:moveTo>
                                  <a:pt x="38" y="28"/>
                                </a:moveTo>
                                <a:cubicBezTo>
                                  <a:pt x="36" y="25"/>
                                  <a:pt x="36" y="19"/>
                                  <a:pt x="40" y="18"/>
                                </a:cubicBezTo>
                                <a:cubicBezTo>
                                  <a:pt x="40" y="19"/>
                                  <a:pt x="41" y="21"/>
                                  <a:pt x="42" y="22"/>
                                </a:cubicBezTo>
                                <a:cubicBezTo>
                                  <a:pt x="42" y="22"/>
                                  <a:pt x="42" y="27"/>
                                  <a:pt x="42" y="28"/>
                                </a:cubicBezTo>
                                <a:cubicBezTo>
                                  <a:pt x="41" y="28"/>
                                  <a:pt x="39" y="28"/>
                                  <a:pt x="38" y="28"/>
                                </a:cubicBezTo>
                                <a:close/>
                                <a:moveTo>
                                  <a:pt x="43" y="28"/>
                                </a:moveTo>
                                <a:cubicBezTo>
                                  <a:pt x="41" y="26"/>
                                  <a:pt x="43" y="20"/>
                                  <a:pt x="44" y="18"/>
                                </a:cubicBezTo>
                                <a:cubicBezTo>
                                  <a:pt x="45" y="18"/>
                                  <a:pt x="45" y="20"/>
                                  <a:pt x="47" y="20"/>
                                </a:cubicBezTo>
                                <a:cubicBezTo>
                                  <a:pt x="47" y="22"/>
                                  <a:pt x="48" y="26"/>
                                  <a:pt x="47" y="28"/>
                                </a:cubicBezTo>
                                <a:cubicBezTo>
                                  <a:pt x="46" y="28"/>
                                  <a:pt x="46" y="28"/>
                                  <a:pt x="43" y="28"/>
                                </a:cubicBezTo>
                                <a:close/>
                                <a:moveTo>
                                  <a:pt x="48" y="28"/>
                                </a:moveTo>
                                <a:cubicBezTo>
                                  <a:pt x="48" y="26"/>
                                  <a:pt x="49" y="21"/>
                                  <a:pt x="48" y="20"/>
                                </a:cubicBezTo>
                                <a:cubicBezTo>
                                  <a:pt x="48" y="15"/>
                                  <a:pt x="50" y="19"/>
                                  <a:pt x="51" y="21"/>
                                </a:cubicBezTo>
                                <a:cubicBezTo>
                                  <a:pt x="51" y="23"/>
                                  <a:pt x="52" y="26"/>
                                  <a:pt x="50" y="28"/>
                                </a:cubicBezTo>
                                <a:cubicBezTo>
                                  <a:pt x="50" y="28"/>
                                  <a:pt x="49" y="28"/>
                                  <a:pt x="48" y="28"/>
                                </a:cubicBezTo>
                                <a:close/>
                                <a:moveTo>
                                  <a:pt x="52" y="28"/>
                                </a:moveTo>
                                <a:cubicBezTo>
                                  <a:pt x="52" y="28"/>
                                  <a:pt x="51" y="28"/>
                                  <a:pt x="51" y="28"/>
                                </a:cubicBezTo>
                                <a:cubicBezTo>
                                  <a:pt x="53" y="24"/>
                                  <a:pt x="52" y="22"/>
                                  <a:pt x="52" y="19"/>
                                </a:cubicBezTo>
                                <a:cubicBezTo>
                                  <a:pt x="52" y="19"/>
                                  <a:pt x="52" y="19"/>
                                  <a:pt x="53" y="19"/>
                                </a:cubicBezTo>
                                <a:cubicBezTo>
                                  <a:pt x="53" y="21"/>
                                  <a:pt x="54" y="28"/>
                                  <a:pt x="52" y="28"/>
                                </a:cubicBezTo>
                                <a:close/>
                                <a:moveTo>
                                  <a:pt x="42" y="21"/>
                                </a:moveTo>
                                <a:cubicBezTo>
                                  <a:pt x="39" y="17"/>
                                  <a:pt x="41" y="16"/>
                                  <a:pt x="42" y="12"/>
                                </a:cubicBezTo>
                                <a:cubicBezTo>
                                  <a:pt x="42" y="12"/>
                                  <a:pt x="42" y="12"/>
                                  <a:pt x="42" y="12"/>
                                </a:cubicBezTo>
                                <a:cubicBezTo>
                                  <a:pt x="42" y="12"/>
                                  <a:pt x="42" y="14"/>
                                  <a:pt x="43" y="14"/>
                                </a:cubicBezTo>
                                <a:cubicBezTo>
                                  <a:pt x="44" y="17"/>
                                  <a:pt x="44" y="18"/>
                                  <a:pt x="42" y="21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lose/>
                                <a:moveTo>
                                  <a:pt x="37" y="19"/>
                                </a:moveTo>
                                <a:cubicBezTo>
                                  <a:pt x="36" y="16"/>
                                  <a:pt x="37" y="16"/>
                                  <a:pt x="39" y="14"/>
                                </a:cubicBezTo>
                                <a:cubicBezTo>
                                  <a:pt x="39" y="13"/>
                                  <a:pt x="39" y="13"/>
                                  <a:pt x="39" y="13"/>
                                </a:cubicBezTo>
                                <a:cubicBezTo>
                                  <a:pt x="39" y="15"/>
                                  <a:pt x="39" y="19"/>
                                  <a:pt x="37" y="19"/>
                                </a:cubicBezTo>
                                <a:close/>
                                <a:moveTo>
                                  <a:pt x="33" y="19"/>
                                </a:moveTo>
                                <a:cubicBezTo>
                                  <a:pt x="32" y="18"/>
                                  <a:pt x="26" y="16"/>
                                  <a:pt x="30" y="15"/>
                                </a:cubicBezTo>
                                <a:cubicBezTo>
                                  <a:pt x="30" y="16"/>
                                  <a:pt x="30" y="16"/>
                                  <a:pt x="32" y="16"/>
                                </a:cubicBezTo>
                                <a:cubicBezTo>
                                  <a:pt x="32" y="16"/>
                                  <a:pt x="34" y="15"/>
                                  <a:pt x="35" y="14"/>
                                </a:cubicBezTo>
                                <a:cubicBezTo>
                                  <a:pt x="36" y="13"/>
                                  <a:pt x="37" y="11"/>
                                  <a:pt x="38" y="10"/>
                                </a:cubicBezTo>
                                <a:cubicBezTo>
                                  <a:pt x="39" y="8"/>
                                  <a:pt x="39" y="6"/>
                                  <a:pt x="40" y="5"/>
                                </a:cubicBezTo>
                                <a:cubicBezTo>
                                  <a:pt x="40" y="5"/>
                                  <a:pt x="40" y="4"/>
                                  <a:pt x="4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1" y="5"/>
                                  <a:pt x="42" y="4"/>
                                  <a:pt x="43" y="3"/>
                                </a:cubicBezTo>
                                <a:cubicBezTo>
                                  <a:pt x="43" y="2"/>
                                  <a:pt x="39" y="3"/>
                                  <a:pt x="40" y="2"/>
                                </a:cubicBezTo>
                                <a:cubicBezTo>
                                  <a:pt x="41" y="2"/>
                                  <a:pt x="44" y="2"/>
                                  <a:pt x="46" y="2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5" y="3"/>
                                  <a:pt x="44" y="3"/>
                                  <a:pt x="44" y="4"/>
                                </a:cubicBezTo>
                                <a:cubicBezTo>
                                  <a:pt x="44" y="4"/>
                                  <a:pt x="45" y="4"/>
                                  <a:pt x="45" y="4"/>
                                </a:cubicBezTo>
                                <a:cubicBezTo>
                                  <a:pt x="47" y="8"/>
                                  <a:pt x="46" y="12"/>
                                  <a:pt x="50" y="15"/>
                                </a:cubicBezTo>
                                <a:cubicBezTo>
                                  <a:pt x="51" y="16"/>
                                  <a:pt x="54" y="16"/>
                                  <a:pt x="54" y="14"/>
                                </a:cubicBezTo>
                                <a:cubicBezTo>
                                  <a:pt x="57" y="14"/>
                                  <a:pt x="53" y="19"/>
                                  <a:pt x="50" y="18"/>
                                </a:cubicBezTo>
                                <a:cubicBezTo>
                                  <a:pt x="50" y="17"/>
                                  <a:pt x="48" y="17"/>
                                  <a:pt x="48" y="16"/>
                                </a:cubicBezTo>
                                <a:cubicBezTo>
                                  <a:pt x="47" y="15"/>
                                  <a:pt x="46" y="12"/>
                                  <a:pt x="45" y="12"/>
                                </a:cubicBezTo>
                                <a:cubicBezTo>
                                  <a:pt x="44" y="12"/>
                                  <a:pt x="44" y="14"/>
                                  <a:pt x="44" y="14"/>
                                </a:cubicBezTo>
                                <a:cubicBezTo>
                                  <a:pt x="44" y="14"/>
                                  <a:pt x="44" y="14"/>
                                  <a:pt x="44" y="14"/>
                                </a:cubicBezTo>
                                <a:cubicBezTo>
                                  <a:pt x="43" y="13"/>
                                  <a:pt x="43" y="11"/>
                                  <a:pt x="42" y="11"/>
                                </a:cubicBezTo>
                                <a:cubicBezTo>
                                  <a:pt x="41" y="11"/>
                                  <a:pt x="41" y="13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3"/>
                                  <a:pt x="39" y="12"/>
                                </a:cubicBezTo>
                                <a:cubicBezTo>
                                  <a:pt x="38" y="11"/>
                                  <a:pt x="35" y="19"/>
                                  <a:pt x="33" y="19"/>
                                </a:cubicBezTo>
                                <a:close/>
                                <a:moveTo>
                                  <a:pt x="47" y="19"/>
                                </a:moveTo>
                                <a:cubicBezTo>
                                  <a:pt x="44" y="18"/>
                                  <a:pt x="44" y="15"/>
                                  <a:pt x="45" y="13"/>
                                </a:cubicBezTo>
                                <a:cubicBezTo>
                                  <a:pt x="45" y="13"/>
                                  <a:pt x="45" y="13"/>
                                  <a:pt x="45" y="13"/>
                                </a:cubicBezTo>
                                <a:cubicBezTo>
                                  <a:pt x="46" y="15"/>
                                  <a:pt x="48" y="16"/>
                                  <a:pt x="47" y="19"/>
                                </a:cubicBezTo>
                                <a:cubicBezTo>
                                  <a:pt x="47" y="19"/>
                                  <a:pt x="47" y="19"/>
                                  <a:pt x="47" y="19"/>
                                </a:cubicBezTo>
                                <a:close/>
                                <a:moveTo>
                                  <a:pt x="36" y="6"/>
                                </a:moveTo>
                                <a:cubicBezTo>
                                  <a:pt x="36" y="4"/>
                                  <a:pt x="37" y="3"/>
                                  <a:pt x="38" y="3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38" y="3"/>
                                  <a:pt x="38" y="3"/>
                                  <a:pt x="38" y="3"/>
                                </a:cubicBezTo>
                                <a:cubicBezTo>
                                  <a:pt x="38" y="4"/>
                                  <a:pt x="38" y="4"/>
                                  <a:pt x="38" y="4"/>
                                </a:cubicBezTo>
                                <a:cubicBezTo>
                                  <a:pt x="38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7" y="4"/>
                                  <a:pt x="37" y="5"/>
                                  <a:pt x="36" y="6"/>
                                </a:cubicBezTo>
                                <a:close/>
                                <a:moveTo>
                                  <a:pt x="38" y="6"/>
                                </a:moveTo>
                                <a:cubicBezTo>
                                  <a:pt x="38" y="5"/>
                                  <a:pt x="38" y="5"/>
                                  <a:pt x="38" y="5"/>
                                </a:cubicBezTo>
                                <a:cubicBezTo>
                                  <a:pt x="38" y="5"/>
                                  <a:pt x="38" y="5"/>
                                  <a:pt x="39" y="5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cubicBezTo>
                                  <a:pt x="39" y="5"/>
                                  <a:pt x="39" y="6"/>
                                  <a:pt x="38" y="6"/>
                                </a:cubicBezTo>
                                <a:close/>
                                <a:moveTo>
                                  <a:pt x="41" y="3"/>
                                </a:moveTo>
                                <a:cubicBezTo>
                                  <a:pt x="41" y="3"/>
                                  <a:pt x="42" y="3"/>
                                  <a:pt x="42" y="3"/>
                                </a:cubicBezTo>
                                <a:cubicBezTo>
                                  <a:pt x="42" y="3"/>
                                  <a:pt x="42" y="3"/>
                                  <a:pt x="42" y="4"/>
                                </a:cubicBezTo>
                                <a:cubicBezTo>
                                  <a:pt x="42" y="4"/>
                                  <a:pt x="41" y="3"/>
                                  <a:pt x="4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79"/>
                        <wps:cNvSpPr>
                          <a:spLocks/>
                        </wps:cNvSpPr>
                        <wps:spPr bwMode="auto">
                          <a:xfrm>
                            <a:off x="28784" y="3625"/>
                            <a:ext cx="1861" cy="1093"/>
                          </a:xfrm>
                          <a:custGeom>
                            <a:avLst/>
                            <a:gdLst>
                              <a:gd name="T0" fmla="*/ 186055 w 22"/>
                              <a:gd name="T1" fmla="*/ 0 h 13"/>
                              <a:gd name="T2" fmla="*/ 0 w 22"/>
                              <a:gd name="T3" fmla="*/ 8402 h 13"/>
                              <a:gd name="T4" fmla="*/ 0 w 22"/>
                              <a:gd name="T5" fmla="*/ 100818 h 13"/>
                              <a:gd name="T6" fmla="*/ 67656 w 22"/>
                              <a:gd name="T7" fmla="*/ 42008 h 13"/>
                              <a:gd name="T8" fmla="*/ 93028 w 22"/>
                              <a:gd name="T9" fmla="*/ 58811 h 13"/>
                              <a:gd name="T10" fmla="*/ 93028 w 22"/>
                              <a:gd name="T11" fmla="*/ 58811 h 13"/>
                              <a:gd name="T12" fmla="*/ 118399 w 22"/>
                              <a:gd name="T13" fmla="*/ 42008 h 13"/>
                              <a:gd name="T14" fmla="*/ 186055 w 22"/>
                              <a:gd name="T15" fmla="*/ 109220 h 13"/>
                              <a:gd name="T16" fmla="*/ 186055 w 22"/>
                              <a:gd name="T17" fmla="*/ 0 h 1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"/>
                                </a:lnTo>
                                <a:cubicBezTo>
                                  <a:pt x="2" y="9"/>
                                  <a:pt x="7" y="5"/>
                                  <a:pt x="8" y="5"/>
                                </a:cubicBezTo>
                                <a:cubicBezTo>
                                  <a:pt x="9" y="5"/>
                                  <a:pt x="11" y="7"/>
                                  <a:pt x="11" y="7"/>
                                </a:cubicBezTo>
                                <a:cubicBezTo>
                                  <a:pt x="12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3" y="5"/>
                                  <a:pt x="14" y="5"/>
                                </a:cubicBezTo>
                                <a:cubicBezTo>
                                  <a:pt x="15" y="5"/>
                                  <a:pt x="20" y="10"/>
                                  <a:pt x="22" y="13"/>
                                </a:cubicBez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80"/>
                        <wps:cNvSpPr>
                          <a:spLocks/>
                        </wps:cNvSpPr>
                        <wps:spPr bwMode="auto">
                          <a:xfrm>
                            <a:off x="28784" y="4889"/>
                            <a:ext cx="1943" cy="1429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17"/>
                              <a:gd name="T2" fmla="*/ 185862 w 23"/>
                              <a:gd name="T3" fmla="*/ 0 h 17"/>
                              <a:gd name="T4" fmla="*/ 177413 w 23"/>
                              <a:gd name="T5" fmla="*/ 92449 h 17"/>
                              <a:gd name="T6" fmla="*/ 101379 w 23"/>
                              <a:gd name="T7" fmla="*/ 142875 h 17"/>
                              <a:gd name="T8" fmla="*/ 25345 w 23"/>
                              <a:gd name="T9" fmla="*/ 100853 h 17"/>
                              <a:gd name="T10" fmla="*/ 0 w 23"/>
                              <a:gd name="T11" fmla="*/ 0 h 17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" h="17">
                                <a:moveTo>
                                  <a:pt x="0" y="0"/>
                                </a:moveTo>
                                <a:lnTo>
                                  <a:pt x="22" y="0"/>
                                </a:lnTo>
                                <a:cubicBezTo>
                                  <a:pt x="23" y="6"/>
                                  <a:pt x="22" y="9"/>
                                  <a:pt x="21" y="11"/>
                                </a:cubicBezTo>
                                <a:cubicBezTo>
                                  <a:pt x="19" y="14"/>
                                  <a:pt x="16" y="16"/>
                                  <a:pt x="12" y="17"/>
                                </a:cubicBezTo>
                                <a:cubicBezTo>
                                  <a:pt x="7" y="16"/>
                                  <a:pt x="5" y="14"/>
                                  <a:pt x="3" y="12"/>
                                </a:cubicBezTo>
                                <a:cubicBezTo>
                                  <a:pt x="0" y="8"/>
                                  <a:pt x="1" y="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0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81"/>
                        <wps:cNvSpPr>
                          <a:spLocks/>
                        </wps:cNvSpPr>
                        <wps:spPr bwMode="auto">
                          <a:xfrm>
                            <a:off x="28956" y="4972"/>
                            <a:ext cx="1600" cy="1181"/>
                          </a:xfrm>
                          <a:custGeom>
                            <a:avLst/>
                            <a:gdLst>
                              <a:gd name="T0" fmla="*/ 75799 w 19"/>
                              <a:gd name="T1" fmla="*/ 0 h 14"/>
                              <a:gd name="T2" fmla="*/ 58955 w 19"/>
                              <a:gd name="T3" fmla="*/ 33746 h 14"/>
                              <a:gd name="T4" fmla="*/ 67377 w 19"/>
                              <a:gd name="T5" fmla="*/ 75928 h 14"/>
                              <a:gd name="T6" fmla="*/ 33688 w 19"/>
                              <a:gd name="T7" fmla="*/ 50619 h 14"/>
                              <a:gd name="T8" fmla="*/ 0 w 19"/>
                              <a:gd name="T9" fmla="*/ 59055 h 14"/>
                              <a:gd name="T10" fmla="*/ 16844 w 19"/>
                              <a:gd name="T11" fmla="*/ 84364 h 14"/>
                              <a:gd name="T12" fmla="*/ 67377 w 19"/>
                              <a:gd name="T13" fmla="*/ 92801 h 14"/>
                              <a:gd name="T14" fmla="*/ 67377 w 19"/>
                              <a:gd name="T15" fmla="*/ 92801 h 14"/>
                              <a:gd name="T16" fmla="*/ 67377 w 19"/>
                              <a:gd name="T17" fmla="*/ 118110 h 14"/>
                              <a:gd name="T18" fmla="*/ 92643 w 19"/>
                              <a:gd name="T19" fmla="*/ 118110 h 14"/>
                              <a:gd name="T20" fmla="*/ 92643 w 19"/>
                              <a:gd name="T21" fmla="*/ 92801 h 14"/>
                              <a:gd name="T22" fmla="*/ 92643 w 19"/>
                              <a:gd name="T23" fmla="*/ 92801 h 14"/>
                              <a:gd name="T24" fmla="*/ 134754 w 19"/>
                              <a:gd name="T25" fmla="*/ 84364 h 14"/>
                              <a:gd name="T26" fmla="*/ 160020 w 19"/>
                              <a:gd name="T27" fmla="*/ 59055 h 14"/>
                              <a:gd name="T28" fmla="*/ 126332 w 19"/>
                              <a:gd name="T29" fmla="*/ 50619 h 14"/>
                              <a:gd name="T30" fmla="*/ 92643 w 19"/>
                              <a:gd name="T31" fmla="*/ 75928 h 14"/>
                              <a:gd name="T32" fmla="*/ 101065 w 19"/>
                              <a:gd name="T33" fmla="*/ 33746 h 14"/>
                              <a:gd name="T34" fmla="*/ 75799 w 19"/>
                              <a:gd name="T35" fmla="*/ 0 h 1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9" y="0"/>
                                </a:moveTo>
                                <a:cubicBezTo>
                                  <a:pt x="8" y="0"/>
                                  <a:pt x="7" y="3"/>
                                  <a:pt x="7" y="4"/>
                                </a:cubicBezTo>
                                <a:cubicBezTo>
                                  <a:pt x="7" y="6"/>
                                  <a:pt x="8" y="7"/>
                                  <a:pt x="8" y="9"/>
                                </a:cubicBezTo>
                                <a:cubicBezTo>
                                  <a:pt x="7" y="9"/>
                                  <a:pt x="5" y="6"/>
                                  <a:pt x="4" y="6"/>
                                </a:cubicBezTo>
                                <a:cubicBezTo>
                                  <a:pt x="2" y="6"/>
                                  <a:pt x="0" y="6"/>
                                  <a:pt x="0" y="7"/>
                                </a:cubicBezTo>
                                <a:cubicBezTo>
                                  <a:pt x="0" y="9"/>
                                  <a:pt x="1" y="9"/>
                                  <a:pt x="2" y="10"/>
                                </a:cubicBezTo>
                                <a:cubicBezTo>
                                  <a:pt x="4" y="11"/>
                                  <a:pt x="6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2"/>
                                  <a:pt x="8" y="13"/>
                                  <a:pt x="8" y="14"/>
                                </a:cubicBezTo>
                                <a:cubicBezTo>
                                  <a:pt x="9" y="14"/>
                                  <a:pt x="10" y="14"/>
                                  <a:pt x="11" y="14"/>
                                </a:cubicBezTo>
                                <a:cubicBezTo>
                                  <a:pt x="11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2" y="11"/>
                                  <a:pt x="14" y="11"/>
                                  <a:pt x="16" y="10"/>
                                </a:cubicBezTo>
                                <a:cubicBezTo>
                                  <a:pt x="18" y="9"/>
                                  <a:pt x="19" y="8"/>
                                  <a:pt x="19" y="7"/>
                                </a:cubicBezTo>
                                <a:cubicBezTo>
                                  <a:pt x="18" y="6"/>
                                  <a:pt x="17" y="6"/>
                                  <a:pt x="15" y="6"/>
                                </a:cubicBezTo>
                                <a:cubicBezTo>
                                  <a:pt x="13" y="6"/>
                                  <a:pt x="12" y="9"/>
                                  <a:pt x="11" y="9"/>
                                </a:cubicBezTo>
                                <a:cubicBezTo>
                                  <a:pt x="11" y="7"/>
                                  <a:pt x="12" y="6"/>
                                  <a:pt x="12" y="4"/>
                                </a:cubicBezTo>
                                <a:cubicBezTo>
                                  <a:pt x="12" y="3"/>
                                  <a:pt x="11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482"/>
                        <wps:cNvSpPr>
                          <a:spLocks noChangeArrowheads="1"/>
                        </wps:cNvSpPr>
                        <wps:spPr bwMode="auto">
                          <a:xfrm>
                            <a:off x="29629" y="1517"/>
                            <a:ext cx="6" cy="7"/>
                          </a:xfrm>
                          <a:prstGeom prst="ellipse">
                            <a:avLst/>
                          </a:pr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143" y="25146"/>
                            <a:ext cx="60579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610" o:spid="_x0000_s1026" style="width:493.95pt;height:186.9pt;mso-position-horizontal-relative:char;mso-position-vertical-relative:line" coordsize="61722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">
                <v:rect id="Прямоугольник 5611" o:spid="_x0000_s1027" style="position:absolute;width:61722;height:26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<v:rect id="Rectangle 469" o:spid="_x0000_s1028" style="position:absolute;left:2287;top:10289;width:58292;height:12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ГЛАВА МЕСТНОЙ АДМИНИСТРАЦИИ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СЕЛЬСКОГО ПОСЕЛЕНИЯ САРМАКОВО ЗОЛЬСКОГО</w:t>
                        </w:r>
                      </w:p>
                      <w:p w:rsidR="00F74FEE" w:rsidRDefault="00F74FEE" w:rsidP="005D585A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</w:rPr>
                          <w:t>МУНИЦИПАЛЬНОГО РАЙОНА КАБАРДИНО-БАЛКАРСКОЙ РЕСПУБЛИКИ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КЪЭБЭРДЕЙ-БАЛЪКЪЭР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  <w:t>РЕСПУБЛИКЭМ  И ЗОЛЬСКЭ МУНИЦИПАЛЬНЭ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КУЕ</w:t>
                        </w:r>
                        <w:r w:rsidR="00391802">
                          <w:rPr>
                            <w:sz w:val="16"/>
                            <w:szCs w:val="16"/>
                          </w:rPr>
                          <w:t>Й</w:t>
                        </w:r>
                        <w:r>
                          <w:rPr>
                            <w:sz w:val="16"/>
                            <w:szCs w:val="16"/>
                          </w:rPr>
                          <w:t>М ЩЫЩ СЭРМАКЪ КЪУАЖЭМ  И 1ЭТАЩХЬЭ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КЪАБАРТЫ-МАЛЪКЪАР РЕСПУБЛИКАНЫ  ЗОЛЬСКИЙ МУНИЦИПАЛЬНЫЙ</w:t>
                        </w:r>
                      </w:p>
                      <w:p w:rsidR="00F74FEE" w:rsidRDefault="00F74FEE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РАЙОНУНУ САРМАКОВО ЭЛ ПОСЕЛЕНИЯ  СЫНЫ БАШЧЫСЫ</w:t>
                        </w:r>
                      </w:p>
                      <w:p w:rsidR="00391802" w:rsidRDefault="00391802" w:rsidP="005D585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F74FEE" w:rsidRDefault="00391802" w:rsidP="005D585A">
                        <w:r w:rsidRPr="00391802">
                          <w:rPr>
                            <w:i/>
                            <w:u w:val="single"/>
                          </w:rPr>
                          <w:t xml:space="preserve">361721 </w:t>
                        </w:r>
                        <w:proofErr w:type="spellStart"/>
                        <w:r w:rsidRPr="00391802">
                          <w:rPr>
                            <w:i/>
                            <w:u w:val="single"/>
                          </w:rPr>
                          <w:t>Зольский</w:t>
                        </w:r>
                        <w:proofErr w:type="spellEnd"/>
                        <w:r w:rsidRPr="00391802">
                          <w:rPr>
                            <w:i/>
                            <w:u w:val="single"/>
                          </w:rPr>
                          <w:t xml:space="preserve"> муниципальный район, с.п.Сармаково, ул. Ленина, 220, тел.78-6-11, факс 78-6-11</w:t>
                        </w:r>
                        <w:r w:rsidRPr="00391802">
                          <w:rPr>
                            <w:i/>
                          </w:rPr>
                          <w:tab/>
                        </w:r>
                      </w:p>
                      <w:p w:rsidR="00F74FEE" w:rsidRDefault="00F74FEE" w:rsidP="005D585A"/>
                      <w:p w:rsidR="00F74FEE" w:rsidRDefault="00F74FEE" w:rsidP="005D585A">
                        <w:r>
                          <w:t xml:space="preserve">                                            </w:t>
                        </w:r>
                      </w:p>
                      <w:p w:rsidR="00F74FEE" w:rsidRDefault="00F74FEE" w:rsidP="005D585A">
                        <w:r>
                          <w:t>____</w:t>
                        </w:r>
                        <w:r>
                          <w:tab/>
                        </w:r>
                      </w:p>
                    </w:txbxContent>
                  </v:textbox>
                </v:rect>
                <v:rect id="Rectangle 470" o:spid="_x0000_s1029" style="position:absolute;left:9118;top:15163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rect id="Rectangle 471" o:spid="_x0000_s1030" style="position:absolute;left:3295;top:17437;width:578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rect id="Rectangle 472" o:spid="_x0000_s1031" style="position:absolute;top:20478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F74FEE" w:rsidRDefault="00F74FEE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3" o:spid="_x0000_s1032" style="position:absolute;top:21824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F74FEE" w:rsidRDefault="00F74FEE" w:rsidP="005D585A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4" o:spid="_x0000_s1033" style="position:absolute;left:41871;top:21824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F74FEE" w:rsidRDefault="00F74FEE" w:rsidP="005D585A"/>
                    </w:txbxContent>
                  </v:textbox>
                </v:rect>
                <v:shape id="Freeform 475" o:spid="_x0000_s1034" style="position:absolute;left:26250;top:171;width:7011;height:8757;visibility:visible;mso-wrap-style:square;v-text-anchor:top" coordsize="83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" path="m,l83,r,97c83,99,81,101,79,101r-35,c42,101,42,104,41,104v,,,-3,-2,-3l5,101c2,101,,99,,97l,xe" fillcolor="#e54400" stroked="f">
                  <v:path arrowok="t" o:connecttype="custom" o:connectlocs="0,0;59216764,0;59216764,68769900;56362949,71605736;31392048,71605736;29251666,73732677;27824716,71605736;3567247,71605736;0,68769900;0,0" o:connectangles="0,0,0,0,0,0,0,0,0,0"/>
                </v:shape>
                <v:shape id="Freeform 476" o:spid="_x0000_s1035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" path="m13,77c11,76,10,76,9,74,7,70,7,65,7,61v-1,,-1,,-2,c5,60,6,57,6,56,9,38,,13,20,4v3,,5,-1,7,1c30,8,21,13,28,15v,,2,-2,3,-2c31,17,35,13,36,12v1,-1,4,-6,1,-6c37,6,37,7,37,7,35,7,36,4,36,4,39,2,38,1,42,1v1,1,5,,6,c48,1,47,2,47,3v-2,3,2,12,6,11c53,14,53,13,53,13v1,,2,1,3,1c58,13,58,11,58,10,51,,66,2,70,7v13,10,6,37,10,51c80,58,80,59,80,60v,,,,,c80,59,79,59,79,59v,,,,,c78,63,79,70,76,74v-1,1,-3,1,-5,2c71,76,71,75,71,75v1,-1,2,-1,2,-3c74,71,74,71,74,70v-1,,-2,1,-3,1c71,72,69,72,69,72v-1,,-1,-1,-1,-1c68,71,69,71,69,71v2,-1,2,-8,1,-9c68,61,67,59,67,57,64,56,64,55,63,53,61,52,61,52,60,50,58,49,56,45,54,45v,1,,3,,5c53,53,56,52,58,53v1,,4,1,3,4c60,57,59,54,58,56v3,1,2,5,,5c58,59,59,59,57,59v,1,,2,,3c57,62,57,62,57,62v-1,1,-2,1,-2,1c55,63,55,63,55,63v1,-1,,-2,-1,-2c53,61,52,58,50,57v-1,1,-1,10,2,11c53,69,49,68,48,68v,1,1,2,2,3c50,72,46,71,45,71v-1,1,-2,2,-3,1c42,70,36,71,36,71v,,,,,c36,70,37,70,38,68v-2,,-3,1,-4,1c34,69,34,69,34,68v2,-2,4,-14,-1,-9c32,61,29,62,30,63v,,,1,,1c28,64,28,61,28,60v-1,-1,-1,1,-1,1c25,61,25,59,26,58v,,1,-1,1,-1c25,56,25,57,25,58v-3,-5,6,-5,6,-6c31,50,31,47,30,45v-1,1,-1,2,-3,3c26,48,27,50,25,51v-1,2,-2,2,-3,3c21,57,19,57,18,60v-1,1,-2,2,-3,3c14,66,14,70,17,72v,,,,,1c15,73,13,72,12,71v,,,,,c12,75,12,74,15,76v,1,-1,1,-2,1xe" fillcolor="#f1cc5f" stroked="f">
                  <v:path arrowok="t" o:connecttype="custom" o:connectlocs="6408913,52567736;3560479,43332887;14241917,2841524;19938700,10655653;25635484,8524489;26347613,4972604;29908093,710360;33468572,2131164;37741181,9234849;41301660,7103769;56967751,41201807;56967751,42622527;56255706,41912167;50558923,53988540;51983097,51147016;50558923,50436656;48422618,50436656;49846793,44043247;44862139,37649923;38453226,31966874;41301660,37649923;41301660,39781003;40589530,41912167;40589530,44043247;39165355,44753607;35604876,40491363;34180617,48305491;32044397,50436656;25635484,50436656;27059659,48305491;24211309,48305491;21362875,44753607;19938700,42622527;18514525,41201807;17802396,41201807;21362875,31966874;17802396,36229119;12817742,42622527;12105612,51147016;8545133,50436656;10681438,53988540" o:connectangles="0,0,0,0,0,0,0,0,0,0,0,0,0,0,0,0,0,0,0,0,0,0,0,0,0,0,0,0,0,0,0,0,0,0,0,0,0,0,0,0,0"/>
                </v:shape>
                <v:rect id="Rectangle 477" o:spid="_x0000_s1036" style="position:absolute;left:28784;top:3625;width:186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shape id="Freeform 478" o:spid="_x0000_s1037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" path="m13,77c11,76,10,76,9,74,7,69,7,65,7,61v-1,,-1,,-2,c5,60,6,57,7,56,9,38,,13,20,4v3,,5,-1,7,1c30,8,21,13,28,15v,-1,2,-2,3,-2c31,17,35,13,36,11v1,,4,-5,1,-5c37,6,37,7,37,7,35,7,36,4,36,4,39,2,38,1,42,1v1,1,5,,6,c48,1,47,2,47,3v-2,3,2,12,6,11c53,14,53,13,53,13v1,,2,1,3,1c58,13,58,11,58,10,51,,66,2,70,7v13,10,6,37,10,51c80,58,80,59,80,60v,,,,,c80,59,79,59,79,59v,,,,,c78,63,79,70,76,74v-1,1,-3,1,-5,2c71,75,71,75,71,75v1,-1,2,-1,2,-3c74,71,74,70,74,70v-1,,-2,1,-3,1c71,71,69,71,69,72v-1,,-1,-1,-1,-1c68,71,68,71,69,71v2,-2,2,-8,1,-9c68,61,67,59,67,57,64,56,64,55,63,53,61,52,61,51,60,50,58,49,56,45,54,45v,1,,3,,5c53,53,56,52,58,53v1,,4,1,3,4c60,57,59,54,58,56v3,1,2,5,,5c58,59,59,59,57,59v,1,,2,,3c57,62,57,62,57,62v-1,1,-2,1,-2,1c55,63,55,63,55,63v1,-1,,-2,-1,-2c53,61,52,57,50,57v-1,1,-1,10,2,11c53,69,49,68,48,68v,1,1,2,2,3c50,72,46,71,45,71v-1,1,-2,2,-3,1c42,70,36,71,36,71v,,,,,c36,70,37,69,38,68v-2,,-3,1,-4,1c34,69,34,68,34,68v2,-2,4,-14,-1,-9c32,60,29,61,30,63v,,,,,1c28,64,28,61,28,60v-1,-1,-1,1,-1,1c25,61,25,58,26,58v,,1,-1,1,-1c25,55,26,57,25,58v-3,-5,6,-5,6,-6c31,50,31,47,30,45v-1,1,-1,2,-3,2c26,48,27,50,25,51v-1,2,-2,2,-3,3c21,57,19,57,18,60v-1,1,-2,2,-3,3c15,66,14,70,17,72v,,,,,c15,73,13,72,12,71v,,,,,c12,75,12,74,15,76v,1,-1,1,-2,1xm13,76c10,75,10,74,9,72,9,71,7,59,9,59v,,1,-1,1,-2c10,57,10,57,10,57v,4,-1,15,3,19c13,76,13,76,13,76v,,,,,xm73,75v,,1,-2,1,-3c75,67,75,61,75,56v,,,,,c79,60,77,63,77,69v-1,3,-1,5,-4,6xm15,72c10,71,11,59,11,57v1,-1,2,-1,2,-2c14,54,12,70,15,71v,1,,1,,1c15,72,15,72,15,72xm43,72c40,71,41,61,42,60v,,1,,2,c44,61,45,72,43,72xm70,71v,-1,1,-2,1,-2c72,64,72,58,72,54v,,1,1,2,1c74,58,76,70,70,71xm37,70v,,1,-1,1,-1c39,66,39,63,39,60v,,1,,2,c41,62,40,65,40,67v,3,,3,-3,3xm48,70v-3,,-2,,-3,-2c45,66,44,61,45,60v,,1,-1,1,-1c47,61,46,68,48,70v,,,,,c48,70,48,70,48,70xm35,68v,,,,,c37,65,36,62,37,59v,,1,,1,c38,62,39,68,35,68xm50,68c49,67,49,67,48,67v-1,-2,-2,-8,,-8c48,61,48,65,50,67v,,,,,1xm29,62v,-1,,-1,,-1c29,60,29,60,29,60v,,,1,1,1c29,61,29,62,29,62xm56,62v,,,-2,,-2c56,60,56,60,56,60v,,1,2,,2xm15,61v,,,,,c14,53,14,56,17,52v,2,1,9,-2,9xm70,60c67,59,68,54,67,51v1,,1,,1,c68,51,69,52,70,53v,2,,5,,7c70,60,70,60,70,60xm31,60v-3,-1,,-1,1,-1c32,59,31,60,31,60xm26,60v,-1,,-2,1,-2c27,58,27,59,26,60xm54,60c53,59,53,58,53,58v2,,3,2,1,2xm6,59v,,1,-1,1,-1c9,47,6,36,9,24v1,-2,4,-7,6,-8c15,17,13,19,13,20v-5,11,,24,-3,36c9,57,7,59,6,59xm42,59c33,58,31,53,31,44v7,,15,,22,-1c54,51,51,59,42,59xm59,59v,-1,-1,-1,-1,-1c58,58,58,58,58,57v1,,2,2,1,2xm29,59v-3,-1,,-2,1,-2c30,58,29,58,29,59v,,,,,xm43,59v-1,-1,-2,,-2,-1c41,56,42,56,39,56,36,55,35,55,33,53v-1,-4,6,-2,8,c41,53,41,53,41,53v,,-1,-2,-1,-3c40,50,41,45,43,45v2,3,1,4,1,8c44,53,44,53,44,53v2,-1,6,-4,8,-2c52,54,47,55,45,55v-2,1,-1,1,-1,3c44,59,43,59,43,59xm56,58v,-1,-1,-1,-1,-2c56,56,58,57,57,58v,,,,-1,xm79,58c73,53,74,45,74,38v,-1,1,-3,,-4c74,27,73,20,69,15v,,,,,c73,18,75,23,77,27v1,9,-1,20,1,29c78,57,79,57,79,58v,,,,,xm31,58v,,,,,c31,57,32,56,33,56v,,1,1,1,1c34,57,33,58,32,57v,1,-1,1,-1,1xm42,58v,,,,,c42,54,40,55,37,54,36,53,34,53,33,52v3,-3,7,4,9,2c42,50,39,49,42,46v2,,2,3,2,4c42,59,47,50,51,51v,,,1,,1c50,54,49,54,46,55v-2,,-3,1,-2,3c43,58,43,58,42,58xm19,57v-1,,,-5,,-6c19,51,19,51,20,51v,-1,1,-1,1,-2c21,52,21,55,19,57xm52,57v-1,,-1,,-1,c50,55,54,54,54,57v-1,,-2,,-2,xm28,56v-2,-2,,-3,1,-2c29,55,29,55,29,56v-1,,-1,,-1,c28,56,28,56,28,56xm66,56c64,54,64,51,64,49v,,2,1,2,1c66,51,67,56,66,56xm25,56v,-1,1,-1,1,-1c26,55,26,55,26,55v,,-1,1,-1,1xm30,56v,,,,,c30,55,31,54,32,54v,,,,,1c32,56,31,56,30,56xm11,56v,-3,1,-6,,-9c11,40,11,33,14,27v,-1,3,-5,3,-5c13,32,15,42,14,52v-1,1,-2,3,-3,4xm57,55v,,-1,,-1,c56,55,55,53,55,53v1,,2,,3,c58,54,58,55,57,55xm60,55v,,-1,,-1,c59,54,59,54,59,54v,,1,1,1,1xm54,55v,,-1,,-1,-1c53,54,53,53,53,53v,,1,,1,c54,53,55,54,55,55v,,,,-1,xm74,54v,,-1,,-1,-1c73,53,73,53,73,53,70,53,70,30,69,28v,-2,-2,-8,-2,-8c67,20,67,20,67,20v2,2,4,5,5,8c73,31,73,38,73,40v1,5,,9,1,14c74,54,74,54,74,54xm15,53v,-6,1,-12,1,-17c16,32,17,28,20,25v,1,-1,4,-1,5c19,34,20,51,15,53xm22,53v-1,-2,,-5,2,-6c24,48,23,54,22,53xm70,52c65,48,66,40,66,34v,,-1,-10,-1,-10c70,32,69,40,70,50v,,1,1,1,2c70,52,70,52,70,52xm63,52c61,50,61,49,61,47v2,,2,2,2,4c63,52,63,52,63,52xm18,50v2,-3,,-9,1,-12c20,36,21,26,23,27v-1,6,1,19,-4,23c18,50,18,50,18,50xm25,49v,-2,,-3,2,-5c27,46,26,48,25,50v,,,,,-1xm66,49c61,45,62,34,62,30v,-1,,-3,,-4c66,29,65,43,66,49v,,,,,xm60,48c58,47,57,45,58,44v1,1,3,2,2,4c60,48,60,48,60,48xm22,47v,,,,,c24,45,22,32,25,30v,2,1,16,-3,17xm28,46v,-2,,-4,2,-5c30,44,29,44,28,46v,,,,,xm63,46c59,44,59,30,59,29v3,4,2,11,3,16c62,45,63,46,63,46xm57,46c55,44,54,43,54,41v3,1,3,2,3,5c57,46,57,46,57,46xm25,44v,-4,1,-9,1,-13c26,30,27,27,27,27v-3,,-2,3,-4,4c23,28,24,27,25,25v-2,-1,-5,5,-5,6c20,28,21,25,22,23v,,,-1,,-1c20,22,16,28,16,30v,,1,-6,1,-6c17,22,21,19,20,19v-4,2,-6,6,-8,10c11,29,11,29,11,29v,,,,,c11,25,14,16,18,15v,-1,,-1,,-1c13,14,9,22,7,26v,,,,,c7,20,9,15,13,11,14,8,25,1,27,6v,3,-5,6,-1,9c28,15,28,15,28,16v-1,1,1,2,3,3c31,20,30,23,30,25v,2,,1,-1,3c26,32,31,41,25,44xm59,43c54,40,58,32,56,28,55,27,55,27,54,26v,-1,,-5,,-5c54,20,53,19,53,18v2,-1,3,-1,3,-3c64,12,52,4,60,3v3,1,8,3,10,5c70,9,72,10,72,11v1,,3,4,3,5c76,17,77,22,77,24v-1,,,,-1,c76,24,76,23,76,23,74,20,73,17,70,15,69,14,66,13,65,13v,,3,3,4,4c69,17,75,27,73,28,72,26,67,17,64,18v,,,,,c66,21,69,24,68,28,67,27,64,21,63,21v-1,,-1,,-1,c62,21,62,22,62,22v2,1,2,5,2,7c64,29,64,29,64,29v,-1,-3,-6,-4,-5c60,26,61,27,61,30v,,-2,-4,-4,-4c57,27,58,27,58,28v1,5,,10,1,15c59,43,59,43,59,43xm31,43r22,c46,43,39,43,31,43xm29,41v,-7,-1,-13,2,-13c31,28,31,28,31,28v-2,1,1,12,-2,13xm56,40c52,39,54,30,54,28v,,,,-1,c54,28,54,27,54,27v2,,1,10,2,12c56,39,56,40,56,40v,,,,,xm31,43v,-4,,-10,,-14c31,29,33,29,34,29v,,18,-1,19,l53,43r-22,xm32,28v,,-1,-2,-1,-3c31,23,30,22,32,19v,,,,1,c33,22,32,24,33,28v,,-1,,-1,xm35,28v-2,,-2,-6,-2,-7c36,15,36,19,36,23v,2,1,3,1,5c36,28,36,28,35,28xm38,28c36,25,36,19,40,18v,1,1,3,2,4c42,22,42,27,42,28v-1,,-3,,-4,xm43,28v-2,-2,,-8,1,-10c45,18,45,20,47,20v,2,1,6,,8c46,28,46,28,43,28xm48,28v,-2,1,-7,,-8c48,15,50,19,51,21v,2,1,5,-1,7c50,28,49,28,48,28xm52,28v,,-1,,-1,c53,24,52,22,52,19v,,,,1,c53,21,54,28,52,28xm42,21v-3,-4,-1,-5,,-9c42,12,42,12,42,12v,,,2,1,2c44,17,44,18,42,21v,,,,,xm37,19v-1,-3,,-3,2,-5c39,13,39,13,39,13v,2,,6,-2,6xm33,19c32,18,26,16,30,15v,1,,1,2,1c32,16,34,15,35,14v1,-1,2,-3,3,-4c39,8,39,6,40,5v,,,-1,,-2c40,3,40,3,40,3v1,2,2,1,3,c43,2,39,3,40,2v1,,4,,6,c46,3,45,3,45,3v,,-1,,-1,1c44,4,45,4,45,4v2,4,1,8,5,11c51,16,54,16,54,14v3,,-1,5,-4,4c50,17,48,17,48,16,47,15,46,12,45,12v-1,,-1,2,-1,2c44,14,44,14,44,14,43,13,43,11,42,11v-1,,-1,2,-2,3c40,14,40,14,40,14v,,,,,c40,14,40,13,39,12v-1,-1,-4,7,-6,7xm47,19c44,18,44,15,45,13v,,,,,c46,15,48,16,47,19v,,,,,xm36,6v,-2,1,-3,2,-3c39,3,39,3,39,3v-1,,-1,,-1,c38,4,38,4,38,4v,,1,,1,c39,4,39,4,39,4v-2,,-2,1,-3,2xm38,6v,-1,,-1,,-1c38,5,38,5,39,5v,,,,,c39,5,39,6,38,6xm41,3v,,1,,1,c42,3,42,3,42,4v,,-1,-1,-1,-1xe" fillcolor="#24211d" stroked="f">
                  <v:path arrowok="t" o:connecttype="custom" o:connectlocs="19938700,10655653;33468572,2131164;56967751,42622527;50558923,50436656;38453226,31966874;40589530,44043247;32044397,50436656;21362875,44753607;21362875,31966874;8545133,50436656;7120958,40491363;54831447,49015936;30620138,51147016;49846793,50436656;32044397,48305491;26347613,41912167;20650830,44043247;39877401,44043247;49846793,37649923;18514525,42622527;9257263,14207537;41301660,41201807;29195963,41201807;31332267,37649923;39877401,41201807;56255706,41201807;29908093,41201807;36316921,36939479;13529872,40491363;19938700,39781003;18514525,39070643;7833088,33387679;41301660,37649923;37741181,37649923;47710489,14207537;14241917,17759421;46286314,17048977;12817742,35518759;17802396,34808399;42725835,34098039;19938700,32677234;40589530,32677234;15666176,16338617;12817742,10655653;22075005,13497093;37741181,12786733;54119402,16338617;44862139,14917897;41301660,19890501;22075005,19890501;39877401,28414990;22075005,17759421;26347613,19890501;31332267,12786733;34180617,19890501;29908093,8524489;23499179,13497093;30620138,2131164;35604876,12786733;28483918,9945293;25635484,4262244;27059659,4262244;29195963,2131164" o:connectangles="0,0,0,0,0,0,0,0,0,0,0,0,0,0,0,0,0,0,0,0,0,0,0,0,0,0,0,0,0,0,0,0,0,0,0,0,0,0,0,0,0,0,0,0,0,0,0,0,0,0,0,0,0,0,0,0,0,0,0,0,0,0,0"/>
                  <o:lock v:ext="edit" verticies="t"/>
                </v:shape>
                <v:shape id="Freeform 479" o:spid="_x0000_s1038" style="position:absolute;left:28784;top:3625;width:1861;height:109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" path="m22,l,1,,12c2,9,7,5,8,5v1,,3,2,3,2c12,7,10,7,11,7v,-1,2,-2,3,-2c15,5,20,10,22,13l22,xe" fillcolor="#60bff3" stroked="f">
                  <v:path arrowok="t" o:connecttype="custom" o:connectlocs="15738562,0;0,706414;0,8476467;5723083,3531903;7869323,4944648;7869323,4944648;10015479,3531903;15738562,9182882;15738562,0" o:connectangles="0,0,0,0,0,0,0,0,0"/>
                </v:shape>
                <v:shape id="Freeform 480" o:spid="_x0000_s1039" style="position:absolute;left:28784;top:4889;width:1943;height:1429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" path="m,l22,v1,6,,9,-1,11c19,14,16,16,12,17,7,16,5,14,3,12,,8,1,4,,xe" fillcolor="#009049" stroked="f">
                  <v:path arrowok="t" o:connecttype="custom" o:connectlocs="0,0;15701299,0;14987542,7771154;8564322,12009904;2141102,8477585;0,0" o:connectangles="0,0,0,0,0,0"/>
                </v:shape>
                <v:shape id="Freeform 481" o:spid="_x0000_s1040" style="position:absolute;left:28956;top:4972;width:1600;height:1181;visibility:visible;mso-wrap-style:square;v-text-anchor:top" coordsize="1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" path="m9,c8,,7,3,7,4v,2,1,3,1,5c7,9,5,6,4,6,2,6,,6,,7v,2,1,2,2,3c4,11,6,11,8,11v,,,,,c8,12,8,13,8,14v1,,2,,3,c11,13,10,12,11,11v,,,,,c12,11,14,11,16,10,18,9,19,8,19,7,18,6,17,6,15,6v-2,,-3,3,-4,3c11,7,12,6,12,4,12,3,11,,9,xe" fillcolor="#f1cc5f" stroked="f">
                  <v:path arrowok="t" o:connecttype="custom" o:connectlocs="6383074,0;4964632,2846716;5673853,6405069;2836884,4270074;0,4981711;1418442,7116706;5673853,7828427;5673853,7828427;5673853,9963422;7801516,9963422;7801516,7828427;7801516,7828427;11347705,7116706;13475368,4981711;10638484,4270074;7801516,6405069;8510737,2846716;6383074,0" o:connectangles="0,0,0,0,0,0,0,0,0,0,0,0,0,0,0,0,0,0"/>
                </v:shape>
                <v:oval id="Oval 482" o:spid="_x0000_s1041" style="position:absolute;left:29629;top:1517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" fillcolor="#60bff3" stroked="f"/>
                <v:line id="Line 483" o:spid="_x0000_s1042" style="position:absolute;visibility:visible;mso-wrap-style:square" from="1143,25146" to="61722,25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w10:anchorlock/>
              </v:group>
            </w:pict>
          </mc:Fallback>
        </mc:AlternateContent>
      </w:r>
      <w:r w:rsidR="00C55EA3">
        <w:rPr>
          <w:i/>
        </w:rPr>
        <w:t>19.12</w:t>
      </w:r>
      <w:r w:rsidR="00B5517F">
        <w:rPr>
          <w:i/>
        </w:rPr>
        <w:t>.</w:t>
      </w:r>
      <w:r w:rsidR="002C687B">
        <w:rPr>
          <w:i/>
        </w:rPr>
        <w:t>202</w:t>
      </w:r>
      <w:r w:rsidR="00897821">
        <w:rPr>
          <w:i/>
        </w:rPr>
        <w:t>3</w:t>
      </w:r>
      <w:r w:rsidR="00A863B2">
        <w:t xml:space="preserve">                                                                                                           </w:t>
      </w:r>
      <w:proofErr w:type="gramStart"/>
      <w:r w:rsidR="009C5463">
        <w:t xml:space="preserve">ПОСТАНОВЛЕНИЕ  </w:t>
      </w:r>
      <w:r w:rsidR="009C5463">
        <w:softHyphen/>
      </w:r>
      <w:proofErr w:type="gramEnd"/>
      <w:r w:rsidR="009C5463">
        <w:softHyphen/>
      </w:r>
      <w:r w:rsidR="009C5463">
        <w:softHyphen/>
        <w:t xml:space="preserve">  </w:t>
      </w:r>
      <w:r w:rsidR="00B5517F">
        <w:t xml:space="preserve">№ </w:t>
      </w:r>
      <w:r w:rsidR="00C55EA3">
        <w:t>16</w:t>
      </w:r>
      <w:r w:rsidR="000C1A9E">
        <w:t>4</w:t>
      </w:r>
      <w:r w:rsidR="0034598C">
        <w:t>-ПП</w:t>
      </w:r>
    </w:p>
    <w:p w:rsidR="0034598C" w:rsidRDefault="0034598C" w:rsidP="00271BA4">
      <w:pPr>
        <w:ind w:left="3720"/>
      </w:pPr>
      <w:r w:rsidRPr="00271BA4">
        <w:t xml:space="preserve">                        </w:t>
      </w:r>
      <w:r w:rsidR="00A863B2">
        <w:t xml:space="preserve">                          </w:t>
      </w:r>
      <w:r w:rsidRPr="00271BA4">
        <w:t xml:space="preserve">УНАФЭ                          </w:t>
      </w:r>
      <w:r w:rsidR="0076739C">
        <w:t xml:space="preserve">№ </w:t>
      </w:r>
      <w:r w:rsidR="000C1A9E">
        <w:t>164</w:t>
      </w:r>
      <w:r w:rsidR="0076739C">
        <w:t>-</w:t>
      </w:r>
      <w:r w:rsidRPr="00271BA4">
        <w:t>ПП</w:t>
      </w:r>
      <w:r w:rsidRPr="00271BA4">
        <w:tab/>
      </w:r>
      <w:r w:rsidRPr="00271BA4">
        <w:tab/>
      </w:r>
      <w:r w:rsidRPr="00271BA4">
        <w:tab/>
        <w:t xml:space="preserve">                 </w:t>
      </w:r>
      <w:r w:rsidR="00A863B2">
        <w:t xml:space="preserve">          </w:t>
      </w:r>
      <w:r w:rsidRPr="00271BA4">
        <w:t xml:space="preserve">БЕГИМ                         </w:t>
      </w:r>
      <w:r w:rsidR="000C1A9E">
        <w:t>№ 164</w:t>
      </w:r>
      <w:r w:rsidRPr="00271BA4">
        <w:t>-ПП</w:t>
      </w:r>
    </w:p>
    <w:p w:rsidR="000C1A9E" w:rsidRDefault="000C1A9E" w:rsidP="00271BA4">
      <w:pPr>
        <w:ind w:left="3720"/>
      </w:pPr>
    </w:p>
    <w:p w:rsidR="000C1A9E" w:rsidRDefault="000C1A9E" w:rsidP="00271BA4">
      <w:pPr>
        <w:ind w:left="3720"/>
      </w:pPr>
    </w:p>
    <w:p w:rsidR="000C1A9E" w:rsidRPr="004B53CF" w:rsidRDefault="000C1A9E" w:rsidP="004B53CF">
      <w:pPr>
        <w:pStyle w:val="3"/>
        <w:jc w:val="center"/>
        <w:rPr>
          <w:sz w:val="24"/>
        </w:rPr>
      </w:pPr>
      <w:r w:rsidRPr="004B53CF">
        <w:rPr>
          <w:sz w:val="24"/>
        </w:rPr>
        <w:t>ОБ УТВЕРЖДЕНИИ АДМИНИСТРАТИВНОГО РЕГЛАМЕНТА ПРЕДОСТАВЛЕНИЯ МУНИЦИПАЛЬНОЙ УСЛУГИ«ПРЕДОСТАВЛЕНИЕ СВЕДЕНИЙ ОБ ОБЪЕКТАХ ИМУЩЕСТВА, ВКЛЮЧЕННЫХ В ПЕРЕЧЕНЬ МУНИЦИПАЛЬНОГО ИМУЩЕСТВА, ПРЕДНАЗНАЧЕННОГО ДЛЯ ПРЕДОСТА</w:t>
      </w:r>
      <w:r w:rsidR="004B53CF" w:rsidRPr="004B53CF">
        <w:rPr>
          <w:sz w:val="24"/>
        </w:rPr>
        <w:t xml:space="preserve">ВЛЕНИЯ ВО ВЛАДЕНИЕ  </w:t>
      </w:r>
      <w:r w:rsidRPr="004B53CF">
        <w:rPr>
          <w:sz w:val="24"/>
        </w:rPr>
        <w:t>И (ИЛИ) В ПОЛЬЗОВАНИЕ НА ДОЛГОСРОЧНОЙ ОСНОВЕ СУБЪЕКТАМ МАЛОГО И СРЕДНЕГО ПРЕДПРИНИМАТЕЛЬСТВА</w:t>
      </w:r>
      <w:r w:rsidRPr="004B53CF">
        <w:rPr>
          <w:sz w:val="24"/>
        </w:rPr>
        <w:br/>
        <w:t>И ОРГАНИЗАЦИЯМ, ОБРАЗУЮЩИМ ИНФРАСТРУКТУРУ ПОДДЕРЖКИ СУБЪЕКТОВ МАЛОГО И СРЕДНЕГО ПРЕДПРИНИМАТЕЛЬСТВА»</w:t>
      </w:r>
    </w:p>
    <w:p w:rsidR="000C1A9E" w:rsidRPr="005E2FDB" w:rsidRDefault="000C1A9E" w:rsidP="000C1A9E">
      <w:pPr>
        <w:ind w:firstLine="708"/>
        <w:jc w:val="both"/>
        <w:rPr>
          <w:b/>
          <w:bCs/>
          <w:kern w:val="2"/>
          <w:sz w:val="26"/>
          <w:szCs w:val="28"/>
        </w:rPr>
      </w:pPr>
      <w:r w:rsidRPr="005E2FDB">
        <w:rPr>
          <w:kern w:val="2"/>
          <w:sz w:val="26"/>
          <w:szCs w:val="28"/>
        </w:rPr>
        <w:t>В соответствии с Федеральным законом от 27 июля 2010 года № 210</w:t>
      </w:r>
      <w:r w:rsidRPr="005E2FDB">
        <w:rPr>
          <w:kern w:val="2"/>
          <w:sz w:val="26"/>
          <w:szCs w:val="28"/>
        </w:rPr>
        <w:noBreakHyphen/>
        <w:t>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утвержденных постановлением местной администрации</w:t>
      </w:r>
      <w:r w:rsidR="005E2FDB" w:rsidRPr="005E2FDB">
        <w:rPr>
          <w:kern w:val="2"/>
          <w:sz w:val="26"/>
          <w:szCs w:val="28"/>
        </w:rPr>
        <w:t xml:space="preserve"> сельского поселения </w:t>
      </w:r>
      <w:proofErr w:type="spellStart"/>
      <w:r w:rsidR="005E2FDB" w:rsidRPr="005E2FDB">
        <w:rPr>
          <w:kern w:val="2"/>
          <w:sz w:val="26"/>
          <w:szCs w:val="28"/>
        </w:rPr>
        <w:t>Сармаково</w:t>
      </w:r>
      <w:proofErr w:type="spellEnd"/>
      <w:r w:rsidR="005E2FDB" w:rsidRPr="005E2FDB">
        <w:rPr>
          <w:kern w:val="2"/>
          <w:sz w:val="26"/>
          <w:szCs w:val="28"/>
        </w:rPr>
        <w:t xml:space="preserve"> </w:t>
      </w:r>
      <w:proofErr w:type="spellStart"/>
      <w:r w:rsidR="005E2FDB" w:rsidRPr="005E2FDB">
        <w:rPr>
          <w:kern w:val="2"/>
          <w:sz w:val="26"/>
          <w:szCs w:val="28"/>
        </w:rPr>
        <w:t>Зольского</w:t>
      </w:r>
      <w:proofErr w:type="spellEnd"/>
      <w:r w:rsidR="005E2FDB" w:rsidRPr="005E2FDB">
        <w:rPr>
          <w:kern w:val="2"/>
          <w:sz w:val="26"/>
          <w:szCs w:val="28"/>
        </w:rPr>
        <w:t xml:space="preserve"> муниципального района КБР  от 07.03.2023 № 19   </w:t>
      </w:r>
      <w:r w:rsidRPr="005E2FDB">
        <w:rPr>
          <w:kern w:val="2"/>
          <w:sz w:val="26"/>
          <w:szCs w:val="28"/>
        </w:rPr>
        <w:t xml:space="preserve"> Устава </w:t>
      </w:r>
      <w:r w:rsidR="005E2FDB" w:rsidRPr="005E2FDB">
        <w:rPr>
          <w:kern w:val="2"/>
          <w:sz w:val="26"/>
          <w:szCs w:val="28"/>
        </w:rPr>
        <w:t xml:space="preserve"> сельского поселения </w:t>
      </w:r>
      <w:proofErr w:type="spellStart"/>
      <w:r w:rsidR="005E2FDB" w:rsidRPr="005E2FDB">
        <w:rPr>
          <w:kern w:val="2"/>
          <w:sz w:val="26"/>
          <w:szCs w:val="28"/>
        </w:rPr>
        <w:t>Сармаково</w:t>
      </w:r>
      <w:proofErr w:type="spellEnd"/>
      <w:r w:rsidR="005E2FDB" w:rsidRPr="005E2FDB">
        <w:rPr>
          <w:kern w:val="2"/>
          <w:sz w:val="26"/>
          <w:szCs w:val="28"/>
        </w:rPr>
        <w:t xml:space="preserve"> , </w:t>
      </w:r>
      <w:r w:rsidRPr="005E2FDB">
        <w:rPr>
          <w:kern w:val="2"/>
          <w:sz w:val="26"/>
          <w:szCs w:val="28"/>
        </w:rPr>
        <w:t>местная администрация муниципального образования</w:t>
      </w:r>
      <w:r w:rsidR="005E2FDB" w:rsidRPr="005E2FDB">
        <w:rPr>
          <w:kern w:val="2"/>
          <w:sz w:val="26"/>
          <w:szCs w:val="28"/>
        </w:rPr>
        <w:t xml:space="preserve"> сельского поселения </w:t>
      </w:r>
      <w:proofErr w:type="spellStart"/>
      <w:r w:rsidR="005E2FDB" w:rsidRPr="005E2FDB">
        <w:rPr>
          <w:kern w:val="2"/>
          <w:sz w:val="26"/>
          <w:szCs w:val="28"/>
        </w:rPr>
        <w:t>Сармаково</w:t>
      </w:r>
      <w:proofErr w:type="spellEnd"/>
      <w:r w:rsidR="005E2FDB" w:rsidRPr="005E2FDB">
        <w:rPr>
          <w:kern w:val="2"/>
          <w:sz w:val="26"/>
          <w:szCs w:val="28"/>
        </w:rPr>
        <w:t xml:space="preserve"> </w:t>
      </w:r>
      <w:proofErr w:type="spellStart"/>
      <w:r w:rsidR="005E2FDB" w:rsidRPr="005E2FDB">
        <w:rPr>
          <w:kern w:val="2"/>
          <w:sz w:val="26"/>
          <w:szCs w:val="28"/>
        </w:rPr>
        <w:t>Зольского</w:t>
      </w:r>
      <w:proofErr w:type="spellEnd"/>
      <w:r w:rsidR="005E2FDB" w:rsidRPr="005E2FDB">
        <w:rPr>
          <w:kern w:val="2"/>
          <w:sz w:val="26"/>
          <w:szCs w:val="28"/>
        </w:rPr>
        <w:t xml:space="preserve"> муниципального района , </w:t>
      </w:r>
      <w:r w:rsidRPr="005E2FDB">
        <w:rPr>
          <w:kern w:val="2"/>
          <w:sz w:val="26"/>
          <w:szCs w:val="28"/>
        </w:rPr>
        <w:t xml:space="preserve"> постановляет:</w:t>
      </w:r>
    </w:p>
    <w:p w:rsidR="000C1A9E" w:rsidRPr="005E2FDB" w:rsidRDefault="000C1A9E" w:rsidP="000C1A9E">
      <w:pPr>
        <w:ind w:firstLine="709"/>
        <w:jc w:val="both"/>
        <w:rPr>
          <w:kern w:val="2"/>
          <w:sz w:val="26"/>
          <w:szCs w:val="28"/>
        </w:rPr>
      </w:pPr>
      <w:r w:rsidRPr="005E2FDB">
        <w:rPr>
          <w:kern w:val="2"/>
          <w:sz w:val="26"/>
          <w:szCs w:val="28"/>
        </w:rPr>
        <w:t>1. Утвердить административный регламент предоставления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(прилагается).</w:t>
      </w:r>
    </w:p>
    <w:p w:rsidR="000C1A9E" w:rsidRPr="005E2FDB" w:rsidRDefault="000C1A9E" w:rsidP="004B53CF">
      <w:pPr>
        <w:ind w:firstLine="709"/>
        <w:jc w:val="both"/>
        <w:rPr>
          <w:kern w:val="2"/>
          <w:sz w:val="26"/>
          <w:szCs w:val="28"/>
        </w:rPr>
      </w:pPr>
      <w:r w:rsidRPr="005E2FDB">
        <w:rPr>
          <w:kern w:val="2"/>
          <w:sz w:val="26"/>
          <w:szCs w:val="28"/>
        </w:rPr>
        <w:t>2. Настоящее постановление вступает в силу после дня его официального опубликования.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390"/>
        <w:gridCol w:w="4955"/>
      </w:tblGrid>
      <w:tr w:rsidR="000C1A9E" w:rsidRPr="005E2FDB" w:rsidTr="007539EA">
        <w:tc>
          <w:tcPr>
            <w:tcW w:w="4390" w:type="dxa"/>
          </w:tcPr>
          <w:p w:rsidR="000C1A9E" w:rsidRPr="005E2FDB" w:rsidRDefault="000C1A9E" w:rsidP="007539EA">
            <w:pPr>
              <w:jc w:val="both"/>
              <w:rPr>
                <w:kern w:val="2"/>
                <w:sz w:val="26"/>
                <w:szCs w:val="28"/>
              </w:rPr>
            </w:pPr>
          </w:p>
        </w:tc>
        <w:tc>
          <w:tcPr>
            <w:tcW w:w="4955" w:type="dxa"/>
          </w:tcPr>
          <w:p w:rsidR="000C1A9E" w:rsidRPr="005E2FDB" w:rsidRDefault="000C1A9E" w:rsidP="007539EA">
            <w:pPr>
              <w:jc w:val="both"/>
              <w:rPr>
                <w:kern w:val="2"/>
                <w:sz w:val="26"/>
                <w:szCs w:val="28"/>
              </w:rPr>
            </w:pPr>
          </w:p>
        </w:tc>
      </w:tr>
    </w:tbl>
    <w:p w:rsidR="005E2FDB" w:rsidRPr="005E2FDB" w:rsidRDefault="005E2FDB" w:rsidP="000C1A9E">
      <w:pPr>
        <w:rPr>
          <w:kern w:val="2"/>
          <w:sz w:val="26"/>
          <w:szCs w:val="28"/>
        </w:rPr>
      </w:pPr>
    </w:p>
    <w:p w:rsidR="000C1A9E" w:rsidRPr="005E2FDB" w:rsidRDefault="005E2FDB" w:rsidP="005E2FDB">
      <w:pPr>
        <w:rPr>
          <w:sz w:val="26"/>
          <w:szCs w:val="28"/>
        </w:rPr>
      </w:pPr>
      <w:proofErr w:type="spellStart"/>
      <w:r w:rsidRPr="005E2FDB">
        <w:rPr>
          <w:sz w:val="26"/>
          <w:szCs w:val="28"/>
        </w:rPr>
        <w:t>И.о</w:t>
      </w:r>
      <w:proofErr w:type="spellEnd"/>
      <w:r w:rsidRPr="005E2FDB">
        <w:rPr>
          <w:sz w:val="26"/>
          <w:szCs w:val="28"/>
        </w:rPr>
        <w:t>. главы администрации</w:t>
      </w:r>
    </w:p>
    <w:p w:rsidR="005E2FDB" w:rsidRPr="005E2FDB" w:rsidRDefault="005E2FDB" w:rsidP="005E2FDB">
      <w:pPr>
        <w:rPr>
          <w:sz w:val="26"/>
          <w:szCs w:val="28"/>
        </w:rPr>
        <w:sectPr w:rsidR="005E2FDB" w:rsidRPr="005E2FDB" w:rsidSect="00AD39F9">
          <w:headerReference w:type="default" r:id="rId8"/>
          <w:headerReference w:type="first" r:id="rId9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proofErr w:type="spellStart"/>
      <w:r w:rsidRPr="005E2FDB">
        <w:rPr>
          <w:sz w:val="26"/>
          <w:szCs w:val="28"/>
        </w:rPr>
        <w:t>с.п</w:t>
      </w:r>
      <w:proofErr w:type="spellEnd"/>
      <w:r w:rsidRPr="005E2FDB">
        <w:rPr>
          <w:sz w:val="26"/>
          <w:szCs w:val="28"/>
        </w:rPr>
        <w:t xml:space="preserve">. </w:t>
      </w:r>
      <w:proofErr w:type="spellStart"/>
      <w:r w:rsidRPr="005E2FDB">
        <w:rPr>
          <w:sz w:val="26"/>
          <w:szCs w:val="28"/>
        </w:rPr>
        <w:t>Сармаково</w:t>
      </w:r>
      <w:proofErr w:type="spellEnd"/>
      <w:r w:rsidRPr="005E2FDB">
        <w:rPr>
          <w:sz w:val="26"/>
          <w:szCs w:val="28"/>
        </w:rPr>
        <w:tab/>
      </w:r>
      <w:r w:rsidRPr="005E2FDB">
        <w:rPr>
          <w:sz w:val="26"/>
          <w:szCs w:val="28"/>
        </w:rPr>
        <w:tab/>
      </w:r>
      <w:r w:rsidRPr="005E2FDB">
        <w:rPr>
          <w:sz w:val="26"/>
          <w:szCs w:val="28"/>
        </w:rPr>
        <w:tab/>
      </w:r>
      <w:r w:rsidRPr="005E2FDB">
        <w:rPr>
          <w:sz w:val="26"/>
          <w:szCs w:val="28"/>
        </w:rPr>
        <w:tab/>
      </w:r>
      <w:r w:rsidRPr="005E2FDB">
        <w:rPr>
          <w:sz w:val="26"/>
          <w:szCs w:val="28"/>
        </w:rPr>
        <w:tab/>
      </w:r>
      <w:r w:rsidRPr="005E2FDB">
        <w:rPr>
          <w:sz w:val="26"/>
          <w:szCs w:val="28"/>
        </w:rPr>
        <w:tab/>
      </w:r>
      <w:r w:rsidRPr="005E2FDB">
        <w:rPr>
          <w:sz w:val="26"/>
          <w:szCs w:val="28"/>
        </w:rPr>
        <w:tab/>
      </w:r>
      <w:r>
        <w:rPr>
          <w:sz w:val="26"/>
          <w:szCs w:val="28"/>
        </w:rPr>
        <w:t xml:space="preserve">   </w:t>
      </w:r>
      <w:r w:rsidRPr="005E2FDB">
        <w:rPr>
          <w:sz w:val="26"/>
          <w:szCs w:val="28"/>
        </w:rPr>
        <w:t xml:space="preserve"> </w:t>
      </w:r>
      <w:proofErr w:type="spellStart"/>
      <w:r w:rsidRPr="005E2FDB">
        <w:rPr>
          <w:sz w:val="26"/>
          <w:szCs w:val="28"/>
        </w:rPr>
        <w:t>И.А.Муков</w:t>
      </w:r>
      <w:proofErr w:type="spellEnd"/>
      <w:r w:rsidRPr="005E2FDB">
        <w:rPr>
          <w:sz w:val="26"/>
          <w:szCs w:val="28"/>
        </w:rPr>
        <w:t xml:space="preserve"> </w:t>
      </w:r>
    </w:p>
    <w:p w:rsidR="000C1A9E" w:rsidRPr="00E02609" w:rsidRDefault="000C1A9E" w:rsidP="004B53CF">
      <w:pPr>
        <w:pStyle w:val="3"/>
        <w:spacing w:before="0" w:beforeAutospacing="0" w:after="0" w:afterAutospacing="0"/>
        <w:jc w:val="right"/>
      </w:pPr>
      <w:r w:rsidRPr="00E02609">
        <w:lastRenderedPageBreak/>
        <w:t>УТВЕРЖДЕН</w:t>
      </w:r>
    </w:p>
    <w:p w:rsidR="004B53CF" w:rsidRDefault="000C1A9E" w:rsidP="004B53CF">
      <w:pPr>
        <w:pStyle w:val="3"/>
        <w:spacing w:before="0" w:beforeAutospacing="0" w:after="0" w:afterAutospacing="0"/>
        <w:jc w:val="right"/>
        <w:rPr>
          <w:i/>
          <w:iCs/>
        </w:rPr>
      </w:pPr>
      <w:r w:rsidRPr="00E02609">
        <w:t>постановлением местной администрации</w:t>
      </w:r>
      <w:r w:rsidRPr="00E02609">
        <w:rPr>
          <w:i/>
          <w:iCs/>
        </w:rPr>
        <w:t xml:space="preserve"> </w:t>
      </w:r>
    </w:p>
    <w:p w:rsidR="004B53CF" w:rsidRDefault="00C3544C" w:rsidP="004B53CF">
      <w:pPr>
        <w:pStyle w:val="3"/>
        <w:spacing w:before="0" w:beforeAutospacing="0" w:after="0" w:afterAutospacing="0"/>
        <w:jc w:val="right"/>
        <w:rPr>
          <w:iCs/>
        </w:rPr>
      </w:pPr>
      <w:r w:rsidRPr="00C3544C">
        <w:rPr>
          <w:iCs/>
        </w:rPr>
        <w:t xml:space="preserve">сельского поселения </w:t>
      </w:r>
      <w:proofErr w:type="spellStart"/>
      <w:r w:rsidRPr="00C3544C">
        <w:rPr>
          <w:iCs/>
        </w:rPr>
        <w:t>Сармаково</w:t>
      </w:r>
      <w:proofErr w:type="spellEnd"/>
      <w:r w:rsidRPr="00C3544C">
        <w:rPr>
          <w:iCs/>
        </w:rPr>
        <w:t xml:space="preserve"> </w:t>
      </w:r>
    </w:p>
    <w:p w:rsidR="000C1A9E" w:rsidRPr="00C3544C" w:rsidRDefault="00C3544C" w:rsidP="004B53CF">
      <w:pPr>
        <w:pStyle w:val="3"/>
        <w:spacing w:before="0" w:beforeAutospacing="0" w:after="0" w:afterAutospacing="0"/>
        <w:jc w:val="right"/>
        <w:rPr>
          <w:iCs/>
        </w:rPr>
      </w:pPr>
      <w:proofErr w:type="spellStart"/>
      <w:r w:rsidRPr="00C3544C">
        <w:rPr>
          <w:iCs/>
        </w:rPr>
        <w:t>Зольского</w:t>
      </w:r>
      <w:proofErr w:type="spellEnd"/>
      <w:r w:rsidRPr="00C3544C">
        <w:rPr>
          <w:iCs/>
        </w:rPr>
        <w:t xml:space="preserve"> </w:t>
      </w:r>
      <w:proofErr w:type="gramStart"/>
      <w:r w:rsidRPr="00C3544C">
        <w:rPr>
          <w:iCs/>
        </w:rPr>
        <w:t>муниципального  района</w:t>
      </w:r>
      <w:proofErr w:type="gramEnd"/>
      <w:r w:rsidRPr="00C3544C">
        <w:rPr>
          <w:iCs/>
        </w:rPr>
        <w:t xml:space="preserve">  </w:t>
      </w:r>
    </w:p>
    <w:p w:rsidR="00C3544C" w:rsidRPr="00C3544C" w:rsidRDefault="00C3544C" w:rsidP="004B53CF">
      <w:pPr>
        <w:pStyle w:val="3"/>
        <w:spacing w:before="0" w:beforeAutospacing="0" w:after="0" w:afterAutospacing="0"/>
        <w:jc w:val="right"/>
      </w:pPr>
      <w:r w:rsidRPr="00C3544C">
        <w:rPr>
          <w:iCs/>
        </w:rPr>
        <w:t xml:space="preserve">от </w:t>
      </w:r>
      <w:proofErr w:type="gramStart"/>
      <w:r w:rsidRPr="00C3544C">
        <w:rPr>
          <w:iCs/>
        </w:rPr>
        <w:t>19.12.2023  №</w:t>
      </w:r>
      <w:proofErr w:type="gramEnd"/>
      <w:r w:rsidRPr="00C3544C">
        <w:rPr>
          <w:iCs/>
        </w:rPr>
        <w:t xml:space="preserve"> 164</w:t>
      </w:r>
    </w:p>
    <w:p w:rsidR="000C1A9E" w:rsidRPr="00E02609" w:rsidRDefault="000C1A9E" w:rsidP="000C1A9E">
      <w:pPr>
        <w:ind w:left="5670"/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jc w:val="both"/>
        <w:rPr>
          <w:b/>
          <w:bCs/>
          <w:kern w:val="2"/>
          <w:sz w:val="28"/>
          <w:szCs w:val="28"/>
        </w:rPr>
      </w:pPr>
    </w:p>
    <w:p w:rsidR="000C1A9E" w:rsidRPr="00E02609" w:rsidRDefault="000C1A9E" w:rsidP="004B53CF">
      <w:pPr>
        <w:pStyle w:val="3"/>
        <w:jc w:val="center"/>
      </w:pPr>
      <w:r w:rsidRPr="00E02609">
        <w:t>АДМИНИСТРАТИВНЫЙ РЕГЛАМЕНТ</w:t>
      </w:r>
      <w:r w:rsidR="004B53CF">
        <w:t xml:space="preserve"> </w:t>
      </w:r>
      <w:r w:rsidRPr="00E02609">
        <w:t>ПРЕДОСТАВЛЕНИЯ МУНИЦИПАЛЬНОЙ УСЛУГИ</w:t>
      </w:r>
      <w:r w:rsidR="004B53CF">
        <w:t xml:space="preserve"> </w:t>
      </w:r>
      <w:r w:rsidRPr="00E02609">
        <w:t>«ПРЕДОСТАВЛЕНИЕ СВЕДЕНИЙ ОБ ОБЪЕКТАХ ИМУЩЕСТВА, ВКЛЮЧЕННЫХ В ПЕРЕЧЕНЬ МУНИЦИПАЛЬНОГО ИМУЩЕСТВА, ПРЕДНАЗНАЧЕННОГО ДЛЯ ПРЕДОСТАВЛЕНИЯ ВО ВЛАДЕНИЕ</w:t>
      </w:r>
      <w:r w:rsidRPr="00E02609">
        <w:br/>
        <w:t>И (ИЛИ) В ПОЛЬЗОВАНИЕ НА ДОЛГОСРОЧНОЙ ОСНОВЕ СУБЪЕКТАМ МАЛОГО И СРЕДНЕГО ПРЕДПРИНИМАТЕЛЬСТВА</w:t>
      </w:r>
      <w:r w:rsidRPr="00E02609">
        <w:br/>
        <w:t>И ОРГАНИЗАЦИЯМ, ОБРАЗУЮЩИМ ИНФРАСТРУКТУРУ ПОДДЕРЖКИ СУБЪЕКТОВ МАЛОГО И СРЕДНЕГО ПРЕДПРИНИМАТЕЛЬСТВА»</w:t>
      </w:r>
    </w:p>
    <w:p w:rsidR="000C1A9E" w:rsidRPr="00E02609" w:rsidRDefault="000C1A9E" w:rsidP="004B53CF">
      <w:pPr>
        <w:pStyle w:val="3"/>
      </w:pPr>
    </w:p>
    <w:p w:rsidR="000C1A9E" w:rsidRPr="00E02609" w:rsidRDefault="000C1A9E" w:rsidP="000C1A9E">
      <w:pPr>
        <w:keepNext/>
        <w:keepLines/>
        <w:jc w:val="center"/>
        <w:outlineLvl w:val="1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РАЗДЕЛ I. ОБЩИЕ ПОЛОЖЕНИЯ</w:t>
      </w:r>
    </w:p>
    <w:p w:rsidR="000C1A9E" w:rsidRPr="00E02609" w:rsidRDefault="000C1A9E" w:rsidP="000C1A9E">
      <w:pPr>
        <w:keepNext/>
        <w:keepLines/>
        <w:ind w:firstLine="709"/>
        <w:jc w:val="center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Глава 1. Предмет регулирования административного регламента</w:t>
      </w:r>
    </w:p>
    <w:p w:rsidR="000C1A9E" w:rsidRPr="00E02609" w:rsidRDefault="000C1A9E" w:rsidP="000C1A9E">
      <w:pPr>
        <w:keepNext/>
        <w:keepLines/>
        <w:ind w:firstLine="709"/>
        <w:jc w:val="both"/>
        <w:rPr>
          <w:kern w:val="2"/>
          <w:sz w:val="28"/>
          <w:szCs w:val="28"/>
        </w:rPr>
      </w:pPr>
    </w:p>
    <w:p w:rsidR="000C1A9E" w:rsidRPr="00C3544C" w:rsidRDefault="000C1A9E" w:rsidP="00C3544C">
      <w:pPr>
        <w:ind w:left="-142"/>
        <w:jc w:val="both"/>
        <w:rPr>
          <w:iCs/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1. Настоящий административный регламент устанавливает порядок и стандарт предоставления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Pr="00E02609">
        <w:rPr>
          <w:i/>
          <w:iCs/>
          <w:kern w:val="2"/>
          <w:sz w:val="28"/>
          <w:szCs w:val="28"/>
        </w:rPr>
        <w:t>,</w:t>
      </w:r>
      <w:r w:rsidRPr="00E02609">
        <w:rPr>
          <w:kern w:val="2"/>
          <w:sz w:val="28"/>
          <w:szCs w:val="28"/>
        </w:rPr>
        <w:t xml:space="preserve"> в том числе порядок взаимодействия местной администрации</w:t>
      </w:r>
      <w:r w:rsidR="00C3544C" w:rsidRPr="00C3544C">
        <w:rPr>
          <w:iCs/>
          <w:kern w:val="2"/>
          <w:sz w:val="28"/>
          <w:szCs w:val="28"/>
        </w:rPr>
        <w:t xml:space="preserve"> сельского поселения </w:t>
      </w:r>
      <w:proofErr w:type="spellStart"/>
      <w:r w:rsidR="00C3544C" w:rsidRPr="00C3544C">
        <w:rPr>
          <w:iCs/>
          <w:kern w:val="2"/>
          <w:sz w:val="28"/>
          <w:szCs w:val="28"/>
        </w:rPr>
        <w:t>Сармаково</w:t>
      </w:r>
      <w:proofErr w:type="spellEnd"/>
      <w:r w:rsidR="00C3544C" w:rsidRPr="00C3544C">
        <w:rPr>
          <w:iCs/>
          <w:kern w:val="2"/>
          <w:sz w:val="28"/>
          <w:szCs w:val="28"/>
        </w:rPr>
        <w:t xml:space="preserve"> </w:t>
      </w:r>
      <w:proofErr w:type="spellStart"/>
      <w:r w:rsidR="00C3544C" w:rsidRPr="00C3544C">
        <w:rPr>
          <w:iCs/>
          <w:kern w:val="2"/>
          <w:sz w:val="28"/>
          <w:szCs w:val="28"/>
        </w:rPr>
        <w:t>Зольского</w:t>
      </w:r>
      <w:proofErr w:type="spellEnd"/>
      <w:r w:rsidR="00C3544C" w:rsidRPr="00C3544C">
        <w:rPr>
          <w:iCs/>
          <w:kern w:val="2"/>
          <w:sz w:val="28"/>
          <w:szCs w:val="28"/>
        </w:rPr>
        <w:t xml:space="preserve"> муниципального  района  </w:t>
      </w:r>
      <w:r w:rsidRPr="00E02609">
        <w:rPr>
          <w:i/>
          <w:iCs/>
          <w:kern w:val="2"/>
          <w:sz w:val="28"/>
          <w:szCs w:val="28"/>
        </w:rPr>
        <w:t xml:space="preserve"> </w:t>
      </w:r>
      <w:r w:rsidRPr="00E02609">
        <w:rPr>
          <w:kern w:val="2"/>
          <w:sz w:val="28"/>
          <w:szCs w:val="28"/>
        </w:rPr>
        <w:t>(далее – администрация) с физическими или юридическими лицами и их уполномоченными представителями, сроки и последовательность административных процедур (действий), осуществляемых администрацией в процессе реализации полномочий по предоставлению сведений об объектах имущества, включенных в перечень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2. Целью настоящего административного регламента является обеспечение открытости порядка предоставления муниципальной услуги, указанной в пункте 1 настоящего административного регламента (далее – </w:t>
      </w:r>
      <w:r w:rsidRPr="00E02609">
        <w:rPr>
          <w:kern w:val="2"/>
          <w:sz w:val="28"/>
          <w:szCs w:val="28"/>
        </w:rPr>
        <w:lastRenderedPageBreak/>
        <w:t>муниципальная услуга), повышения качества ее исполнения, создания условий для участия физических и юридических лиц в отношениях, возникающих при предоставлении муниципальной услуги.</w:t>
      </w:r>
    </w:p>
    <w:p w:rsidR="000C1A9E" w:rsidRPr="00E02609" w:rsidRDefault="000C1A9E" w:rsidP="000C1A9E">
      <w:pPr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Глава 2. Круг заявителей</w:t>
      </w:r>
    </w:p>
    <w:p w:rsidR="000C1A9E" w:rsidRPr="00E02609" w:rsidRDefault="000C1A9E" w:rsidP="000C1A9E">
      <w:pPr>
        <w:keepNext/>
        <w:keepLines/>
        <w:ind w:firstLine="709"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3. </w:t>
      </w:r>
      <w:r w:rsidRPr="005E6754">
        <w:rPr>
          <w:color w:val="000000"/>
          <w:sz w:val="28"/>
          <w:szCs w:val="28"/>
        </w:rPr>
        <w:t>Заявителями на предоставление муниципальной услуги являются</w:t>
      </w:r>
      <w:r w:rsidRPr="005E6754">
        <w:rPr>
          <w:kern w:val="2"/>
          <w:sz w:val="28"/>
          <w:szCs w:val="28"/>
        </w:rPr>
        <w:t xml:space="preserve"> физические и юридические лица </w:t>
      </w:r>
      <w:r w:rsidRPr="00E02609">
        <w:rPr>
          <w:kern w:val="2"/>
          <w:sz w:val="28"/>
          <w:szCs w:val="28"/>
        </w:rPr>
        <w:t>(далее – заявители).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4. От имени заявителя за предоставлением муниципальной услуги может обратиться его уполномоченный представитель (далее – представитель).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5. В случае обращения заявителя или его представителя с запросом о предоставлении нескольких государственных услуг и (или) муниципальных услуг при однократном обращении в многофункциональный центр предоставления 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комплексного запроса не осуществляется, при условии, что одной из муниципальных услуг, указанных в комплексном запросе, является муниципальная услуга, предоставляемая в соответствии с настоящим административным регламентом, многофункциональный центр предоставления государственных и муниципальных услуг (далее – МФЦ)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услуги, подписанный уполномоченным работником МФЦ и скрепленный печатью МФЦ, а также сведения, документы и (или) информацию, необходимые для предоставления муниципальной услуги, с приложением заверенной МФЦ копии комплексного запроса, без составления и подписания такого запроса заявителем или его представителем.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</w:p>
    <w:p w:rsidR="000C1A9E" w:rsidRPr="00D92777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>Глава 3. Предоставление муниципальной услуги</w:t>
      </w:r>
    </w:p>
    <w:p w:rsidR="000C1A9E" w:rsidRPr="00D92777" w:rsidRDefault="000C1A9E" w:rsidP="000C1A9E">
      <w:pPr>
        <w:keepNext/>
        <w:keepLines/>
        <w:ind w:firstLine="709"/>
        <w:jc w:val="center"/>
        <w:rPr>
          <w:kern w:val="2"/>
          <w:sz w:val="28"/>
          <w:szCs w:val="28"/>
        </w:rPr>
      </w:pP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>6.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 либо МФЦ (в случае поступления заявления о предоставлении муниципальной услуги через МФЦ), а также результата, за предоставлением которого обратился заявитель.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РАЗДЕЛ II. СТАНДАРТ ПРЕДОСТАВЛЕНИЯ</w:t>
      </w:r>
      <w:r w:rsidRPr="00E02609">
        <w:rPr>
          <w:kern w:val="2"/>
          <w:sz w:val="28"/>
          <w:szCs w:val="28"/>
        </w:rPr>
        <w:br/>
        <w:t>МУНИЦИПАЛЬНОЙ УСЛУГИ</w:t>
      </w:r>
    </w:p>
    <w:p w:rsidR="000C1A9E" w:rsidRPr="00E02609" w:rsidRDefault="000C1A9E" w:rsidP="000C1A9E">
      <w:pPr>
        <w:keepNext/>
        <w:keepLines/>
        <w:ind w:firstLine="709"/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Глава 4. Наименование муниципальной услуги</w:t>
      </w:r>
    </w:p>
    <w:p w:rsidR="000C1A9E" w:rsidRPr="00E02609" w:rsidRDefault="000C1A9E" w:rsidP="000C1A9E">
      <w:pPr>
        <w:keepNext/>
        <w:keepLines/>
        <w:ind w:firstLine="709"/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09"/>
        <w:jc w:val="both"/>
        <w:rPr>
          <w:strike/>
          <w:kern w:val="2"/>
          <w:sz w:val="28"/>
          <w:szCs w:val="28"/>
        </w:rPr>
      </w:pPr>
      <w:r>
        <w:rPr>
          <w:kern w:val="2"/>
          <w:sz w:val="28"/>
          <w:szCs w:val="28"/>
        </w:rPr>
        <w:t>7</w:t>
      </w:r>
      <w:r w:rsidRPr="00E02609">
        <w:rPr>
          <w:kern w:val="2"/>
          <w:sz w:val="28"/>
          <w:szCs w:val="28"/>
        </w:rPr>
        <w:t xml:space="preserve">. Под муниципальной услугой в настоящем административном регламенте понимается предоставление сведений об объектах имущества, </w:t>
      </w:r>
      <w:r w:rsidRPr="00E02609">
        <w:rPr>
          <w:kern w:val="2"/>
          <w:sz w:val="28"/>
          <w:szCs w:val="28"/>
        </w:rPr>
        <w:lastRenderedPageBreak/>
        <w:t>включенных в перечень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объекты имущества, включенные в перечень).</w:t>
      </w: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Глава 5. Наименование органа местного самоуправления,</w:t>
      </w: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 предоставляющего муниципальную услугу</w:t>
      </w:r>
    </w:p>
    <w:p w:rsidR="000C1A9E" w:rsidRPr="00E02609" w:rsidRDefault="000C1A9E" w:rsidP="000C1A9E">
      <w:pPr>
        <w:keepNext/>
        <w:keepLines/>
        <w:jc w:val="center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8</w:t>
      </w:r>
      <w:r w:rsidRPr="00E02609">
        <w:rPr>
          <w:kern w:val="2"/>
          <w:sz w:val="28"/>
          <w:szCs w:val="28"/>
        </w:rPr>
        <w:t>. Предоставление муниципальной услуги осуществляет администрация.</w:t>
      </w:r>
    </w:p>
    <w:p w:rsidR="000C1A9E" w:rsidRPr="00E02609" w:rsidRDefault="000C1A9E" w:rsidP="000C1A9E">
      <w:pPr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Глава 6. </w:t>
      </w:r>
      <w:r w:rsidRPr="00D92777">
        <w:rPr>
          <w:kern w:val="2"/>
          <w:sz w:val="28"/>
          <w:szCs w:val="28"/>
        </w:rPr>
        <w:t xml:space="preserve">Результат </w:t>
      </w:r>
      <w:r w:rsidRPr="00E02609">
        <w:rPr>
          <w:kern w:val="2"/>
          <w:sz w:val="28"/>
          <w:szCs w:val="28"/>
        </w:rPr>
        <w:t>предоставления муниципальной услуги</w:t>
      </w:r>
    </w:p>
    <w:p w:rsidR="000C1A9E" w:rsidRPr="00E02609" w:rsidRDefault="000C1A9E" w:rsidP="000C1A9E">
      <w:pPr>
        <w:keepNext/>
        <w:keepLines/>
        <w:ind w:firstLine="709"/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9</w:t>
      </w:r>
      <w:r w:rsidRPr="00E02609">
        <w:rPr>
          <w:kern w:val="2"/>
          <w:sz w:val="28"/>
          <w:szCs w:val="28"/>
        </w:rPr>
        <w:t>. Результатом предоставления муниципальной услуги является: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1) справка об объектах имущества, включенных в перечень; </w:t>
      </w:r>
    </w:p>
    <w:p w:rsidR="000C1A9E" w:rsidRPr="00E02609" w:rsidRDefault="000C1A9E" w:rsidP="000C1A9E">
      <w:pPr>
        <w:ind w:firstLine="709"/>
        <w:jc w:val="both"/>
        <w:rPr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2) </w:t>
      </w:r>
      <w:r w:rsidRPr="00E02609">
        <w:rPr>
          <w:sz w:val="28"/>
          <w:szCs w:val="28"/>
        </w:rPr>
        <w:t>справка об отсутствии объектов имущества, включенных в перечень.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</w:p>
    <w:p w:rsidR="000C1A9E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Глава 7. Срок пред</w:t>
      </w:r>
      <w:r>
        <w:rPr>
          <w:kern w:val="2"/>
          <w:sz w:val="28"/>
          <w:szCs w:val="28"/>
        </w:rPr>
        <w:t>оставления муниципальной услуги</w:t>
      </w:r>
      <w:r w:rsidRPr="00E02609">
        <w:rPr>
          <w:kern w:val="2"/>
          <w:sz w:val="28"/>
          <w:szCs w:val="28"/>
        </w:rPr>
        <w:t xml:space="preserve"> </w:t>
      </w: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10</w:t>
      </w:r>
      <w:r w:rsidRPr="00E02609">
        <w:rPr>
          <w:kern w:val="2"/>
          <w:sz w:val="28"/>
          <w:szCs w:val="28"/>
        </w:rPr>
        <w:t xml:space="preserve">. Муниципальная услуга предоставляется в течение </w:t>
      </w:r>
      <w:r w:rsidRPr="005E6754">
        <w:rPr>
          <w:kern w:val="2"/>
          <w:sz w:val="28"/>
          <w:szCs w:val="28"/>
        </w:rPr>
        <w:t>пяти</w:t>
      </w:r>
      <w:r w:rsidRPr="00E02609">
        <w:rPr>
          <w:kern w:val="2"/>
          <w:sz w:val="28"/>
          <w:szCs w:val="28"/>
        </w:rPr>
        <w:t xml:space="preserve"> рабочих дней</w:t>
      </w:r>
      <w:r w:rsidRPr="00E02609">
        <w:rPr>
          <w:rStyle w:val="a9"/>
          <w:kern w:val="2"/>
          <w:sz w:val="28"/>
          <w:szCs w:val="28"/>
        </w:rPr>
        <w:footnoteReference w:id="1"/>
      </w:r>
      <w:r w:rsidRPr="00E02609">
        <w:rPr>
          <w:kern w:val="2"/>
          <w:sz w:val="28"/>
          <w:szCs w:val="28"/>
        </w:rPr>
        <w:t xml:space="preserve">со дня поступления в администрацию документов, указанных в пунктах </w:t>
      </w:r>
      <w:r>
        <w:rPr>
          <w:kern w:val="2"/>
          <w:sz w:val="28"/>
          <w:szCs w:val="28"/>
          <w:u w:val="single"/>
        </w:rPr>
        <w:t>14 и 15</w:t>
      </w:r>
      <w:r w:rsidRPr="00E02609">
        <w:rPr>
          <w:kern w:val="2"/>
          <w:sz w:val="28"/>
          <w:szCs w:val="28"/>
        </w:rPr>
        <w:t xml:space="preserve"> настоящего административного регламента.</w:t>
      </w:r>
    </w:p>
    <w:p w:rsidR="000C1A9E" w:rsidRPr="005E6754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Pr="005E6754">
        <w:rPr>
          <w:color w:val="000000"/>
          <w:sz w:val="28"/>
          <w:szCs w:val="28"/>
        </w:rPr>
        <w:t>. Приостановление предоставления муниципальной услуги законодательством не предусмотрено.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12</w:t>
      </w:r>
      <w:r w:rsidRPr="00E02609">
        <w:rPr>
          <w:kern w:val="2"/>
          <w:sz w:val="28"/>
          <w:szCs w:val="28"/>
        </w:rPr>
        <w:t xml:space="preserve">. Справка об объектах имущества, включенных в перечень, или </w:t>
      </w:r>
      <w:r w:rsidRPr="00E02609">
        <w:rPr>
          <w:sz w:val="28"/>
          <w:szCs w:val="28"/>
        </w:rPr>
        <w:t xml:space="preserve">справка об отсутствии объектов имущества, включенных в перечень, </w:t>
      </w:r>
      <w:r w:rsidRPr="00E02609">
        <w:rPr>
          <w:kern w:val="2"/>
          <w:sz w:val="28"/>
          <w:szCs w:val="28"/>
        </w:rPr>
        <w:t xml:space="preserve">направляется (выдается) заявителю или его представителю в течение одного рабочего дня </w:t>
      </w:r>
      <w:r w:rsidRPr="005E6754">
        <w:rPr>
          <w:kern w:val="2"/>
          <w:sz w:val="28"/>
          <w:szCs w:val="28"/>
        </w:rPr>
        <w:t xml:space="preserve">со дня ее подписания должностным лицом администрации, уполномоченным на подписание справок об объектах имущества, включенных в перечень, </w:t>
      </w:r>
      <w:r w:rsidRPr="005E6754">
        <w:rPr>
          <w:sz w:val="28"/>
          <w:szCs w:val="28"/>
        </w:rPr>
        <w:t>и справок об отсутствии объектов имущества, включенных в перечень (далее – должностное лицо администрации, уполномоченное на подписание справок)</w:t>
      </w:r>
      <w:r w:rsidRPr="005E6754">
        <w:rPr>
          <w:kern w:val="2"/>
          <w:sz w:val="28"/>
          <w:szCs w:val="28"/>
        </w:rPr>
        <w:t>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</w:p>
    <w:p w:rsidR="000C1A9E" w:rsidRPr="00D92777" w:rsidRDefault="000C1A9E" w:rsidP="000C1A9E">
      <w:pPr>
        <w:keepNext/>
        <w:keepLines/>
        <w:jc w:val="center"/>
        <w:outlineLvl w:val="2"/>
        <w:rPr>
          <w:color w:val="000000" w:themeColor="text1"/>
          <w:kern w:val="2"/>
          <w:sz w:val="28"/>
          <w:szCs w:val="28"/>
        </w:rPr>
      </w:pPr>
      <w:r w:rsidRPr="006C1587">
        <w:rPr>
          <w:kern w:val="2"/>
          <w:sz w:val="28"/>
          <w:szCs w:val="28"/>
        </w:rPr>
        <w:t xml:space="preserve">Глава </w:t>
      </w:r>
      <w:r>
        <w:rPr>
          <w:kern w:val="2"/>
          <w:sz w:val="28"/>
          <w:szCs w:val="28"/>
        </w:rPr>
        <w:t xml:space="preserve">8. </w:t>
      </w:r>
      <w:r w:rsidRPr="00D92777">
        <w:rPr>
          <w:kern w:val="2"/>
          <w:sz w:val="28"/>
          <w:szCs w:val="28"/>
        </w:rPr>
        <w:t>Правовые основания для предоставления муниципальной услуги</w:t>
      </w:r>
      <w:r w:rsidRPr="00D92777">
        <w:rPr>
          <w:color w:val="000000" w:themeColor="text1"/>
          <w:kern w:val="2"/>
          <w:sz w:val="28"/>
          <w:szCs w:val="28"/>
        </w:rPr>
        <w:t xml:space="preserve"> </w:t>
      </w:r>
    </w:p>
    <w:p w:rsidR="000C1A9E" w:rsidRPr="00D92777" w:rsidRDefault="000C1A9E" w:rsidP="000C1A9E">
      <w:pPr>
        <w:keepNext/>
        <w:keepLines/>
        <w:jc w:val="center"/>
        <w:outlineLvl w:val="2"/>
        <w:rPr>
          <w:color w:val="000000" w:themeColor="text1"/>
          <w:kern w:val="2"/>
          <w:sz w:val="28"/>
          <w:szCs w:val="28"/>
        </w:rPr>
      </w:pPr>
    </w:p>
    <w:p w:rsidR="000C1A9E" w:rsidRPr="00C3544C" w:rsidRDefault="000C1A9E" w:rsidP="00C3544C">
      <w:r w:rsidRPr="00D92777">
        <w:rPr>
          <w:kern w:val="2"/>
          <w:sz w:val="28"/>
          <w:szCs w:val="28"/>
        </w:rPr>
        <w:t>13. П</w:t>
      </w:r>
      <w:r w:rsidRPr="00D92777">
        <w:rPr>
          <w:sz w:val="28"/>
          <w:szCs w:val="28"/>
        </w:rPr>
        <w:t>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администрации, а также ее должностных лиц, муниципальных служащих, работников</w:t>
      </w:r>
      <w:r w:rsidRPr="00D92777">
        <w:rPr>
          <w:kern w:val="2"/>
          <w:sz w:val="28"/>
          <w:szCs w:val="28"/>
        </w:rPr>
        <w:t xml:space="preserve"> размещается на официальном сайте администрации в информационно-телекоммуникационной сети «Интернет» по адресу </w:t>
      </w:r>
      <w:hyperlink r:id="rId10" w:history="1">
        <w:r w:rsidR="00C3544C" w:rsidRPr="00896815">
          <w:rPr>
            <w:rStyle w:val="af2"/>
            <w:rFonts w:ascii="Arial" w:hAnsi="Arial" w:cs="Arial"/>
            <w:b/>
            <w:bCs/>
            <w:sz w:val="21"/>
            <w:szCs w:val="21"/>
            <w:shd w:val="clear" w:color="auto" w:fill="FFFFFF"/>
            <w:lang w:val="en-US"/>
          </w:rPr>
          <w:t>http</w:t>
        </w:r>
        <w:r w:rsidR="00C3544C" w:rsidRPr="00896815">
          <w:rPr>
            <w:rStyle w:val="af2"/>
            <w:rFonts w:ascii="Arial" w:hAnsi="Arial" w:cs="Arial"/>
            <w:b/>
            <w:bCs/>
            <w:sz w:val="21"/>
            <w:szCs w:val="21"/>
            <w:shd w:val="clear" w:color="auto" w:fill="FFFFFF"/>
          </w:rPr>
          <w:t>://</w:t>
        </w:r>
        <w:proofErr w:type="spellStart"/>
        <w:r w:rsidR="00C3544C" w:rsidRPr="00896815">
          <w:rPr>
            <w:rStyle w:val="af2"/>
            <w:rFonts w:ascii="Arial" w:hAnsi="Arial" w:cs="Arial"/>
            <w:b/>
            <w:bCs/>
            <w:sz w:val="21"/>
            <w:szCs w:val="21"/>
            <w:shd w:val="clear" w:color="auto" w:fill="FFFFFF"/>
            <w:lang w:val="en-US"/>
          </w:rPr>
          <w:t>adm</w:t>
        </w:r>
        <w:proofErr w:type="spellEnd"/>
        <w:r w:rsidR="00C3544C" w:rsidRPr="00896815">
          <w:rPr>
            <w:rStyle w:val="af2"/>
            <w:rFonts w:ascii="Arial" w:hAnsi="Arial" w:cs="Arial"/>
            <w:b/>
            <w:bCs/>
            <w:sz w:val="21"/>
            <w:szCs w:val="21"/>
            <w:shd w:val="clear" w:color="auto" w:fill="FFFFFF"/>
          </w:rPr>
          <w:t>-</w:t>
        </w:r>
        <w:proofErr w:type="spellStart"/>
        <w:r w:rsidR="00C3544C" w:rsidRPr="00896815">
          <w:rPr>
            <w:rStyle w:val="af2"/>
            <w:rFonts w:ascii="Arial" w:hAnsi="Arial" w:cs="Arial"/>
            <w:b/>
            <w:bCs/>
            <w:sz w:val="21"/>
            <w:szCs w:val="21"/>
            <w:shd w:val="clear" w:color="auto" w:fill="FFFFFF"/>
            <w:lang w:val="en-US"/>
          </w:rPr>
          <w:t>sarmakovo</w:t>
        </w:r>
        <w:proofErr w:type="spellEnd"/>
        <w:r w:rsidR="00C3544C" w:rsidRPr="00896815">
          <w:rPr>
            <w:rStyle w:val="af2"/>
            <w:rFonts w:ascii="Arial" w:hAnsi="Arial" w:cs="Arial"/>
            <w:b/>
            <w:bCs/>
            <w:sz w:val="21"/>
            <w:szCs w:val="21"/>
            <w:shd w:val="clear" w:color="auto" w:fill="FFFFFF"/>
          </w:rPr>
          <w:t>.</w:t>
        </w:r>
        <w:proofErr w:type="spellStart"/>
        <w:r w:rsidR="00C3544C" w:rsidRPr="00896815">
          <w:rPr>
            <w:rStyle w:val="af2"/>
            <w:rFonts w:ascii="Arial" w:hAnsi="Arial" w:cs="Arial"/>
            <w:b/>
            <w:bCs/>
            <w:sz w:val="21"/>
            <w:szCs w:val="21"/>
            <w:shd w:val="clear" w:color="auto" w:fill="FFFFFF"/>
            <w:lang w:val="en-US"/>
          </w:rPr>
          <w:t>ru</w:t>
        </w:r>
        <w:proofErr w:type="spellEnd"/>
      </w:hyperlink>
      <w:r w:rsidR="00C3544C">
        <w:rPr>
          <w:kern w:val="2"/>
          <w:sz w:val="28"/>
          <w:szCs w:val="28"/>
        </w:rPr>
        <w:t xml:space="preserve"> </w:t>
      </w:r>
      <w:r w:rsidRPr="00D92777">
        <w:rPr>
          <w:kern w:val="2"/>
          <w:sz w:val="28"/>
          <w:szCs w:val="28"/>
        </w:rPr>
        <w:t xml:space="preserve"> в </w:t>
      </w:r>
      <w:r w:rsidRPr="00D92777">
        <w:rPr>
          <w:kern w:val="2"/>
          <w:sz w:val="28"/>
          <w:szCs w:val="28"/>
        </w:rPr>
        <w:lastRenderedPageBreak/>
        <w:t xml:space="preserve">федеральной государственной информационной системе «Единый портал государственных и муниципальных услуг (функций)» в сети «Интернет» по адресу </w:t>
      </w:r>
      <w:proofErr w:type="spellStart"/>
      <w:r w:rsidRPr="00D92777">
        <w:rPr>
          <w:kern w:val="2"/>
          <w:sz w:val="28"/>
          <w:szCs w:val="28"/>
        </w:rPr>
        <w:t>http</w:t>
      </w:r>
      <w:proofErr w:type="spellEnd"/>
      <w:r w:rsidRPr="00D92777">
        <w:rPr>
          <w:kern w:val="2"/>
          <w:sz w:val="28"/>
          <w:szCs w:val="28"/>
          <w:lang w:val="en-US"/>
        </w:rPr>
        <w:t>s</w:t>
      </w:r>
      <w:r w:rsidRPr="00D92777">
        <w:rPr>
          <w:kern w:val="2"/>
          <w:sz w:val="28"/>
          <w:szCs w:val="28"/>
        </w:rPr>
        <w:t>:</w:t>
      </w:r>
      <w:r w:rsidRPr="00D92777">
        <w:rPr>
          <w:kern w:val="2"/>
          <w:sz w:val="28"/>
          <w:szCs w:val="28"/>
          <w:lang w:val="en-US"/>
        </w:rPr>
        <w:t>www</w:t>
      </w:r>
      <w:r w:rsidRPr="00D92777">
        <w:rPr>
          <w:kern w:val="2"/>
          <w:sz w:val="28"/>
          <w:szCs w:val="28"/>
        </w:rPr>
        <w:t>.gosuslugi.ru (далее – Единый портал).</w:t>
      </w:r>
    </w:p>
    <w:p w:rsidR="000C1A9E" w:rsidRPr="00D92777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</w:p>
    <w:p w:rsidR="000C1A9E" w:rsidRPr="00D92777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>Глава 9. Исчерпывающий перечень документов, необходимых для предоставления муниципальной услуги</w:t>
      </w: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14</w:t>
      </w:r>
      <w:r w:rsidRPr="00E02609">
        <w:rPr>
          <w:kern w:val="2"/>
          <w:sz w:val="28"/>
          <w:szCs w:val="28"/>
        </w:rPr>
        <w:t xml:space="preserve">. </w:t>
      </w:r>
      <w:bookmarkStart w:id="0" w:name="_Hlk71310082"/>
      <w:r w:rsidRPr="00E02609">
        <w:rPr>
          <w:kern w:val="2"/>
          <w:sz w:val="28"/>
          <w:szCs w:val="28"/>
        </w:rPr>
        <w:t xml:space="preserve">С целью получения сведений </w:t>
      </w:r>
      <w:r w:rsidRPr="005E6754">
        <w:rPr>
          <w:kern w:val="2"/>
          <w:sz w:val="28"/>
          <w:szCs w:val="28"/>
        </w:rPr>
        <w:t xml:space="preserve">об объектах имущества, включенных в перечень, </w:t>
      </w:r>
      <w:r w:rsidRPr="00E02609">
        <w:rPr>
          <w:kern w:val="2"/>
          <w:sz w:val="28"/>
          <w:szCs w:val="28"/>
        </w:rPr>
        <w:t xml:space="preserve">заявитель или его представитель представляет (направляет) </w:t>
      </w:r>
      <w:r>
        <w:rPr>
          <w:kern w:val="2"/>
          <w:sz w:val="28"/>
          <w:szCs w:val="28"/>
        </w:rPr>
        <w:t>в администрацию</w:t>
      </w:r>
      <w:r w:rsidRPr="00E02609">
        <w:rPr>
          <w:kern w:val="2"/>
          <w:sz w:val="28"/>
          <w:szCs w:val="28"/>
        </w:rPr>
        <w:t xml:space="preserve"> </w:t>
      </w:r>
      <w:r w:rsidRPr="005E6754">
        <w:rPr>
          <w:kern w:val="2"/>
          <w:sz w:val="28"/>
          <w:szCs w:val="28"/>
        </w:rPr>
        <w:t xml:space="preserve">запрос о предоставлении муниципальной услуги в форме </w:t>
      </w:r>
      <w:r w:rsidRPr="00E02609">
        <w:rPr>
          <w:kern w:val="2"/>
          <w:sz w:val="28"/>
          <w:szCs w:val="28"/>
        </w:rPr>
        <w:t>заявления о предоставлении сведений об объектах имущества, включенных в перечень (далее – заявление), по форме согласно приложению к настоящему административному регламенту.</w:t>
      </w:r>
    </w:p>
    <w:bookmarkEnd w:id="0"/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15</w:t>
      </w:r>
      <w:r w:rsidRPr="00E02609">
        <w:rPr>
          <w:kern w:val="2"/>
          <w:sz w:val="28"/>
          <w:szCs w:val="28"/>
        </w:rPr>
        <w:t>. К заявлению заявитель или его представитель прилагает следующие документы: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1) копию документа, удостоверяющего личность заявителя (в случае подачи документов заявителем, который является физическим лицом), либо копию документа, удостоверяющего личность представителя заявителя (в случае подачи документов представителем заявителя);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2) доверенность или иной документ, удостоверяющий полномочия представителя заявителя, – в случае подачи документов представителем заявителя. </w:t>
      </w:r>
    </w:p>
    <w:p w:rsidR="000C1A9E" w:rsidRPr="00D92777" w:rsidRDefault="00C3544C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16</w:t>
      </w:r>
      <w:r w:rsidR="000C1A9E" w:rsidRPr="00E02609">
        <w:rPr>
          <w:kern w:val="2"/>
          <w:sz w:val="28"/>
          <w:szCs w:val="28"/>
        </w:rPr>
        <w:t>. В случае обращения в МФЦ одновременно с комплексным запросом заявитель или его представитель подает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2 части 1 статьи 7 Федерального закона от 27 июля 2010 года № 210</w:t>
      </w:r>
      <w:r w:rsidR="000C1A9E" w:rsidRPr="00E02609">
        <w:rPr>
          <w:kern w:val="2"/>
          <w:sz w:val="28"/>
          <w:szCs w:val="28"/>
        </w:rPr>
        <w:noBreakHyphen/>
        <w:t xml:space="preserve">ФЗ «Об организации предоставления государственных и муниципальных услуг», а также сведений, документов и (или) информации, которые у заявителя или его представителя отсутствуют и должны быть получены по результатам предоставления заявителю или его представителю иных </w:t>
      </w:r>
      <w:r w:rsidR="000C1A9E" w:rsidRPr="00D92777">
        <w:rPr>
          <w:kern w:val="2"/>
          <w:sz w:val="28"/>
          <w:szCs w:val="28"/>
        </w:rPr>
        <w:t xml:space="preserve">указанных в комплексном запросе государственных и (или) муниципальных услуг. Сведения, документы и (или) информацию, необходимые для предоставления государственных и (или) муниципальных услуг, указанных в комплексном запросе, и получаемые в организациях и у </w:t>
      </w:r>
      <w:r w:rsidR="000C1A9E" w:rsidRPr="00D92777">
        <w:rPr>
          <w:sz w:val="28"/>
          <w:szCs w:val="28"/>
        </w:rPr>
        <w:t>уполномоченных в соответствии с законодательством Российской Федерации экспертов</w:t>
      </w:r>
      <w:r w:rsidR="000C1A9E" w:rsidRPr="00D92777">
        <w:rPr>
          <w:kern w:val="2"/>
          <w:sz w:val="28"/>
          <w:szCs w:val="28"/>
        </w:rPr>
        <w:t>, указанных в части 2 статьи 1 Федерального закона от 27 июля 2010 года № 210</w:t>
      </w:r>
      <w:r w:rsidR="000C1A9E" w:rsidRPr="00D92777">
        <w:rPr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услуг», в результате оказания услуг, которые являются необходимыми и обязательными для предоставления государственных и муниципальных услуг, заявитель или его представитель подает в МФЦ одновременно с комплексным запросом самостоятельно.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 xml:space="preserve">18. При предоставлении муниципальной услуги администрация не </w:t>
      </w:r>
      <w:r w:rsidRPr="00D92777">
        <w:rPr>
          <w:kern w:val="2"/>
          <w:sz w:val="28"/>
          <w:szCs w:val="28"/>
        </w:rPr>
        <w:lastRenderedPageBreak/>
        <w:t>вправе требовать от заявителей или их представителей документы, не указанные в пунктах 14 и 15 настоящего</w:t>
      </w:r>
      <w:r w:rsidRPr="00E02609">
        <w:rPr>
          <w:kern w:val="2"/>
          <w:sz w:val="28"/>
          <w:szCs w:val="28"/>
        </w:rPr>
        <w:t xml:space="preserve"> административного регламента.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19</w:t>
      </w:r>
      <w:r w:rsidRPr="00E02609">
        <w:rPr>
          <w:kern w:val="2"/>
          <w:sz w:val="28"/>
          <w:szCs w:val="28"/>
        </w:rPr>
        <w:t>. Требования к документам, представляемым заявителем или его представителем:</w:t>
      </w:r>
    </w:p>
    <w:p w:rsidR="000C1A9E" w:rsidRPr="002F78A4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1)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</w:t>
      </w:r>
      <w:r w:rsidRPr="00D92777">
        <w:rPr>
          <w:kern w:val="2"/>
          <w:sz w:val="28"/>
          <w:szCs w:val="28"/>
        </w:rPr>
        <w:t>электронной подписью заявителя или его представителя в соответствии с пунктом 56</w:t>
      </w:r>
      <w:r w:rsidRPr="00E02609">
        <w:rPr>
          <w:kern w:val="2"/>
          <w:sz w:val="28"/>
          <w:szCs w:val="28"/>
        </w:rPr>
        <w:t xml:space="preserve"> настоящего административного регламента).</w:t>
      </w:r>
      <w:r w:rsidRPr="00E02609">
        <w:rPr>
          <w:color w:val="000000"/>
          <w:sz w:val="28"/>
          <w:szCs w:val="28"/>
          <w:u w:val="single"/>
        </w:rPr>
        <w:t xml:space="preserve"> </w:t>
      </w:r>
      <w:r w:rsidRPr="002F78A4">
        <w:rPr>
          <w:color w:val="000000"/>
          <w:sz w:val="28"/>
          <w:szCs w:val="28"/>
        </w:rPr>
        <w:t>Требование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2) тексты документов должны быть написаны разборчиво;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3) документы не должны иметь подчисток, приписок, зачеркнутых слов и не оговоренных в них исправлений;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4) документы не должны быть исполнены карандашом;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5) документы не должны иметь повреждений, наличие которых не позволяет однозначно истолковать их содержание.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bookmarkStart w:id="1" w:name="Par232"/>
      <w:bookmarkEnd w:id="1"/>
      <w:r>
        <w:rPr>
          <w:kern w:val="2"/>
          <w:sz w:val="28"/>
          <w:szCs w:val="28"/>
        </w:rPr>
        <w:t>20</w:t>
      </w:r>
      <w:r w:rsidRPr="00E02609">
        <w:rPr>
          <w:kern w:val="2"/>
          <w:sz w:val="28"/>
          <w:szCs w:val="28"/>
        </w:rPr>
        <w:t xml:space="preserve">. 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или его представитель вправе представить, отсутствуют. 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21</w:t>
      </w:r>
      <w:r w:rsidRPr="00E02609">
        <w:rPr>
          <w:kern w:val="2"/>
          <w:sz w:val="28"/>
          <w:szCs w:val="28"/>
        </w:rPr>
        <w:t>. Администрация при предоставлении муниципальной услуги не вправе требовать от заявителей или их представителей: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C1A9E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2) 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администрации,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</w:t>
      </w:r>
      <w:r w:rsidRPr="0041385B">
        <w:rPr>
          <w:kern w:val="2"/>
          <w:sz w:val="28"/>
          <w:szCs w:val="28"/>
        </w:rPr>
        <w:t>предоставлении муниципальных</w:t>
      </w:r>
      <w:r w:rsidRPr="00E02609">
        <w:rPr>
          <w:kern w:val="2"/>
          <w:sz w:val="28"/>
          <w:szCs w:val="28"/>
        </w:rPr>
        <w:t xml:space="preserve"> услуг, в соответствии с нормативными правовыми актами Российской Федерации, нормативными правовыми актами </w:t>
      </w:r>
      <w:r>
        <w:rPr>
          <w:kern w:val="2"/>
          <w:sz w:val="28"/>
          <w:szCs w:val="28"/>
        </w:rPr>
        <w:t>Кабардино-Балкарской Республики</w:t>
      </w:r>
      <w:r w:rsidRPr="00E02609">
        <w:rPr>
          <w:kern w:val="2"/>
          <w:sz w:val="28"/>
          <w:szCs w:val="28"/>
        </w:rPr>
        <w:t xml:space="preserve">, муниципальными правовыми актами, за исключением документов, включенных в определенный частью 6 статьи 7 </w:t>
      </w:r>
      <w:r w:rsidRPr="00E02609">
        <w:rPr>
          <w:kern w:val="2"/>
          <w:sz w:val="28"/>
          <w:szCs w:val="28"/>
        </w:rPr>
        <w:br/>
        <w:t>Федерального закона от 27 июля 2010 года № 210</w:t>
      </w:r>
      <w:r w:rsidRPr="00E02609">
        <w:rPr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 перечень документов;</w:t>
      </w:r>
    </w:p>
    <w:p w:rsidR="000C1A9E" w:rsidRPr="00D92777" w:rsidRDefault="000C1A9E" w:rsidP="000C1A9E">
      <w:pPr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D92777">
        <w:rPr>
          <w:sz w:val="28"/>
          <w:szCs w:val="28"/>
        </w:rPr>
        <w:lastRenderedPageBreak/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</w:t>
      </w:r>
      <w:r w:rsidRPr="00D92777">
        <w:rPr>
          <w:kern w:val="2"/>
          <w:sz w:val="28"/>
          <w:szCs w:val="28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органа муниципального </w:t>
      </w:r>
      <w:r w:rsidR="00C3544C">
        <w:rPr>
          <w:kern w:val="2"/>
          <w:sz w:val="28"/>
          <w:szCs w:val="28"/>
        </w:rPr>
        <w:t xml:space="preserve">образования сельского поселения </w:t>
      </w:r>
      <w:proofErr w:type="spellStart"/>
      <w:r w:rsidR="00C3544C">
        <w:rPr>
          <w:kern w:val="2"/>
          <w:sz w:val="28"/>
          <w:szCs w:val="28"/>
        </w:rPr>
        <w:t>Сармаково</w:t>
      </w:r>
      <w:proofErr w:type="spellEnd"/>
      <w:r w:rsidR="00C3544C">
        <w:rPr>
          <w:kern w:val="2"/>
          <w:sz w:val="28"/>
          <w:szCs w:val="28"/>
        </w:rPr>
        <w:t xml:space="preserve"> </w:t>
      </w:r>
      <w:proofErr w:type="spellStart"/>
      <w:proofErr w:type="gramStart"/>
      <w:r w:rsidR="00C3544C">
        <w:rPr>
          <w:kern w:val="2"/>
          <w:sz w:val="28"/>
          <w:szCs w:val="28"/>
        </w:rPr>
        <w:t>Зольского</w:t>
      </w:r>
      <w:proofErr w:type="spellEnd"/>
      <w:r w:rsidR="00C3544C">
        <w:rPr>
          <w:kern w:val="2"/>
          <w:sz w:val="28"/>
          <w:szCs w:val="28"/>
        </w:rPr>
        <w:t xml:space="preserve">  муниципального</w:t>
      </w:r>
      <w:proofErr w:type="gramEnd"/>
      <w:r w:rsidR="00C3544C">
        <w:rPr>
          <w:kern w:val="2"/>
          <w:sz w:val="28"/>
          <w:szCs w:val="28"/>
        </w:rPr>
        <w:t xml:space="preserve"> района КБР.</w:t>
      </w:r>
    </w:p>
    <w:p w:rsidR="000C1A9E" w:rsidRPr="0041385B" w:rsidRDefault="000C1A9E" w:rsidP="000C1A9E">
      <w:pPr>
        <w:ind w:firstLine="567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4</w:t>
      </w:r>
      <w:r w:rsidRPr="00E02609">
        <w:rPr>
          <w:kern w:val="2"/>
          <w:sz w:val="28"/>
          <w:szCs w:val="28"/>
        </w:rPr>
        <w:t xml:space="preserve">) </w:t>
      </w:r>
      <w:r w:rsidRPr="0041385B">
        <w:rPr>
          <w:kern w:val="2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в пункте 4 части 1 статьи 7 Федерального закона от 27 июля 2010 года № 210-ФЗ «Об организации предоставления государственных и муниципальных услуг»;</w:t>
      </w:r>
    </w:p>
    <w:p w:rsidR="000C1A9E" w:rsidRPr="0041385B" w:rsidRDefault="000C1A9E" w:rsidP="000C1A9E">
      <w:pPr>
        <w:ind w:firstLine="567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5</w:t>
      </w:r>
      <w:r w:rsidRPr="0041385B">
        <w:rPr>
          <w:kern w:val="2"/>
          <w:sz w:val="28"/>
          <w:szCs w:val="28"/>
        </w:rPr>
        <w:t xml:space="preserve">) </w:t>
      </w:r>
      <w:r w:rsidRPr="0041385B">
        <w:rPr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1" w:history="1">
        <w:r w:rsidRPr="0041385B">
          <w:rPr>
            <w:sz w:val="28"/>
            <w:szCs w:val="28"/>
          </w:rPr>
          <w:t>пунктом 7</w:t>
        </w:r>
        <w:r w:rsidRPr="0041385B">
          <w:rPr>
            <w:sz w:val="28"/>
            <w:szCs w:val="28"/>
            <w:vertAlign w:val="superscript"/>
          </w:rPr>
          <w:t>2</w:t>
        </w:r>
        <w:r w:rsidRPr="0041385B">
          <w:rPr>
            <w:sz w:val="28"/>
            <w:szCs w:val="28"/>
          </w:rPr>
          <w:t xml:space="preserve"> части 1 статьи 16</w:t>
        </w:r>
      </w:hyperlink>
      <w:r w:rsidRPr="0041385B">
        <w:rPr>
          <w:sz w:val="28"/>
          <w:szCs w:val="28"/>
        </w:rPr>
        <w:t xml:space="preserve"> Федерального закона </w:t>
      </w:r>
      <w:r w:rsidRPr="0041385B">
        <w:rPr>
          <w:kern w:val="2"/>
          <w:sz w:val="28"/>
          <w:szCs w:val="28"/>
        </w:rPr>
        <w:t>от 27 июля 2010 года       № 210-ФЗ «Об организации предоставления государственных и муниципальных услуг»</w:t>
      </w:r>
      <w:r w:rsidRPr="0041385B">
        <w:rPr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0C1A9E" w:rsidRPr="00E02609" w:rsidRDefault="000C1A9E" w:rsidP="000C1A9E">
      <w:pPr>
        <w:tabs>
          <w:tab w:val="left" w:pos="1110"/>
        </w:tabs>
        <w:rPr>
          <w:kern w:val="2"/>
          <w:sz w:val="28"/>
          <w:szCs w:val="28"/>
        </w:rPr>
      </w:pPr>
    </w:p>
    <w:p w:rsidR="000C1A9E" w:rsidRPr="00E02609" w:rsidRDefault="000C1A9E" w:rsidP="000C1A9E">
      <w:pPr>
        <w:jc w:val="center"/>
        <w:outlineLvl w:val="0"/>
        <w:rPr>
          <w:sz w:val="28"/>
          <w:szCs w:val="28"/>
        </w:rPr>
      </w:pPr>
      <w:r w:rsidRPr="00E02609">
        <w:rPr>
          <w:sz w:val="28"/>
          <w:szCs w:val="28"/>
        </w:rPr>
        <w:t>Глава 1</w:t>
      </w:r>
      <w:r>
        <w:rPr>
          <w:sz w:val="28"/>
          <w:szCs w:val="28"/>
        </w:rPr>
        <w:t>0</w:t>
      </w:r>
      <w:r w:rsidRPr="00E02609">
        <w:rPr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0C1A9E" w:rsidRPr="00E02609" w:rsidRDefault="000C1A9E" w:rsidP="000C1A9E">
      <w:pPr>
        <w:jc w:val="both"/>
        <w:rPr>
          <w:sz w:val="28"/>
          <w:szCs w:val="28"/>
        </w:rPr>
      </w:pPr>
    </w:p>
    <w:p w:rsidR="000C1A9E" w:rsidRPr="00E02609" w:rsidRDefault="000C1A9E" w:rsidP="000C1A9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E02609">
        <w:rPr>
          <w:sz w:val="28"/>
          <w:szCs w:val="28"/>
        </w:rPr>
        <w:t>. Основаниями для отказа в приеме документов являются:</w:t>
      </w:r>
    </w:p>
    <w:p w:rsidR="000C1A9E" w:rsidRPr="00E02609" w:rsidRDefault="000C1A9E" w:rsidP="000C1A9E">
      <w:pPr>
        <w:ind w:firstLine="540"/>
        <w:jc w:val="both"/>
        <w:rPr>
          <w:sz w:val="28"/>
          <w:szCs w:val="28"/>
        </w:rPr>
      </w:pPr>
      <w:r w:rsidRPr="00E02609">
        <w:rPr>
          <w:sz w:val="28"/>
          <w:szCs w:val="28"/>
        </w:rPr>
        <w:t>1) заявление не соответствует форме заявления, установленной приложением к настоящему административному регламенту;</w:t>
      </w:r>
    </w:p>
    <w:p w:rsidR="000C1A9E" w:rsidRPr="00E02609" w:rsidRDefault="000C1A9E" w:rsidP="000C1A9E">
      <w:pPr>
        <w:ind w:firstLine="540"/>
        <w:jc w:val="both"/>
        <w:rPr>
          <w:sz w:val="28"/>
          <w:szCs w:val="28"/>
        </w:rPr>
      </w:pPr>
      <w:r w:rsidRPr="00E02609">
        <w:rPr>
          <w:sz w:val="28"/>
          <w:szCs w:val="28"/>
        </w:rPr>
        <w:t xml:space="preserve">2) непредставление заявителем или его представителем документов, указанных в пункте </w:t>
      </w:r>
      <w:r>
        <w:rPr>
          <w:sz w:val="28"/>
          <w:szCs w:val="28"/>
          <w:u w:val="single"/>
        </w:rPr>
        <w:t>15</w:t>
      </w:r>
      <w:r w:rsidRPr="00E02609">
        <w:rPr>
          <w:sz w:val="28"/>
          <w:szCs w:val="28"/>
          <w:u w:val="single"/>
        </w:rPr>
        <w:t xml:space="preserve"> </w:t>
      </w:r>
      <w:r w:rsidRPr="00E02609">
        <w:rPr>
          <w:sz w:val="28"/>
          <w:szCs w:val="28"/>
        </w:rPr>
        <w:t>настоящего административного регламента;</w:t>
      </w:r>
    </w:p>
    <w:p w:rsidR="000C1A9E" w:rsidRPr="00E02609" w:rsidRDefault="000C1A9E" w:rsidP="000C1A9E">
      <w:pPr>
        <w:ind w:firstLine="540"/>
        <w:jc w:val="both"/>
        <w:rPr>
          <w:sz w:val="28"/>
          <w:szCs w:val="28"/>
        </w:rPr>
      </w:pPr>
      <w:r w:rsidRPr="00E02609">
        <w:rPr>
          <w:sz w:val="28"/>
          <w:szCs w:val="28"/>
        </w:rPr>
        <w:t xml:space="preserve">3) несоответствие представленных заявителем или его представителем документов требованиям, указанным в пункте </w:t>
      </w:r>
      <w:r>
        <w:rPr>
          <w:sz w:val="28"/>
          <w:szCs w:val="28"/>
          <w:u w:val="single"/>
        </w:rPr>
        <w:t>19</w:t>
      </w:r>
      <w:r w:rsidRPr="00E02609">
        <w:rPr>
          <w:sz w:val="28"/>
          <w:szCs w:val="28"/>
        </w:rPr>
        <w:t xml:space="preserve"> настоящего административного регламента;</w:t>
      </w:r>
    </w:p>
    <w:p w:rsidR="000C1A9E" w:rsidRPr="00E02609" w:rsidRDefault="000C1A9E" w:rsidP="000C1A9E">
      <w:pPr>
        <w:ind w:firstLine="540"/>
        <w:jc w:val="both"/>
        <w:rPr>
          <w:sz w:val="28"/>
          <w:szCs w:val="28"/>
        </w:rPr>
      </w:pPr>
      <w:r w:rsidRPr="00E02609">
        <w:rPr>
          <w:sz w:val="28"/>
          <w:szCs w:val="28"/>
        </w:rPr>
        <w:t>4) наличие в документах нецензурных либо оскорбительных выражений, угроз жизни, здоровью и имуществу должностных лиц администрации, а также членов их семей.</w:t>
      </w:r>
    </w:p>
    <w:p w:rsidR="000C1A9E" w:rsidRPr="00E02609" w:rsidRDefault="000C1A9E" w:rsidP="000C1A9E">
      <w:pPr>
        <w:ind w:firstLine="539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23</w:t>
      </w:r>
      <w:r w:rsidRPr="00E02609">
        <w:rPr>
          <w:sz w:val="28"/>
          <w:szCs w:val="28"/>
        </w:rPr>
        <w:t xml:space="preserve">. В случае установления оснований для отказа в принятии документов должностное лицо администрации, ответственное за прием и регистрацию документов, совершает действия по уведомлению заявителя </w:t>
      </w:r>
      <w:r w:rsidRPr="00E02609">
        <w:rPr>
          <w:kern w:val="2"/>
          <w:sz w:val="28"/>
          <w:szCs w:val="28"/>
        </w:rPr>
        <w:t xml:space="preserve">или его представителя </w:t>
      </w:r>
      <w:r w:rsidRPr="00E02609">
        <w:rPr>
          <w:sz w:val="28"/>
          <w:szCs w:val="28"/>
        </w:rPr>
        <w:t xml:space="preserve">в порядке, предусмотренном пунктом </w:t>
      </w:r>
      <w:r>
        <w:rPr>
          <w:sz w:val="28"/>
          <w:szCs w:val="28"/>
          <w:u w:val="single"/>
        </w:rPr>
        <w:t>68</w:t>
      </w:r>
      <w:r w:rsidRPr="00E02609">
        <w:rPr>
          <w:sz w:val="28"/>
          <w:szCs w:val="28"/>
        </w:rPr>
        <w:t xml:space="preserve"> настоящего административного регламента.</w:t>
      </w:r>
    </w:p>
    <w:p w:rsidR="000C1A9E" w:rsidRPr="00E02609" w:rsidRDefault="000C1A9E" w:rsidP="000C1A9E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E02609">
        <w:rPr>
          <w:sz w:val="28"/>
          <w:szCs w:val="28"/>
        </w:rPr>
        <w:t xml:space="preserve">. Отказ в приеме документов не препятствует повторному обращению заявителей </w:t>
      </w:r>
      <w:r w:rsidRPr="00E02609">
        <w:rPr>
          <w:kern w:val="2"/>
          <w:sz w:val="28"/>
          <w:szCs w:val="28"/>
        </w:rPr>
        <w:t xml:space="preserve">или их представителей </w:t>
      </w:r>
      <w:r w:rsidRPr="00E02609">
        <w:rPr>
          <w:sz w:val="28"/>
          <w:szCs w:val="28"/>
        </w:rPr>
        <w:t xml:space="preserve">за предоставлением муниципальной услуги </w:t>
      </w:r>
      <w:r w:rsidRPr="00E02609">
        <w:rPr>
          <w:sz w:val="28"/>
          <w:szCs w:val="28"/>
        </w:rPr>
        <w:lastRenderedPageBreak/>
        <w:t xml:space="preserve">и может быть обжалован заявителем </w:t>
      </w:r>
      <w:r w:rsidRPr="00E02609">
        <w:rPr>
          <w:kern w:val="2"/>
          <w:sz w:val="28"/>
          <w:szCs w:val="28"/>
        </w:rPr>
        <w:t xml:space="preserve">или его представителем </w:t>
      </w:r>
      <w:r w:rsidRPr="00E02609">
        <w:rPr>
          <w:sz w:val="28"/>
          <w:szCs w:val="28"/>
        </w:rPr>
        <w:t>в порядке, установленном действующим законодательством.</w:t>
      </w:r>
    </w:p>
    <w:p w:rsidR="000C1A9E" w:rsidRPr="00E02609" w:rsidRDefault="000C1A9E" w:rsidP="000C1A9E">
      <w:pPr>
        <w:keepNext/>
        <w:keepLines/>
        <w:jc w:val="center"/>
        <w:outlineLvl w:val="2"/>
        <w:rPr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Глава 1</w:t>
      </w:r>
      <w:r>
        <w:rPr>
          <w:kern w:val="2"/>
          <w:sz w:val="28"/>
          <w:szCs w:val="28"/>
        </w:rPr>
        <w:t>1</w:t>
      </w:r>
      <w:r w:rsidRPr="00E02609">
        <w:rPr>
          <w:kern w:val="2"/>
          <w:sz w:val="28"/>
          <w:szCs w:val="28"/>
        </w:rPr>
        <w:t>. Исчерпывающий перечень оснований для приостановления</w:t>
      </w:r>
    </w:p>
    <w:p w:rsidR="000C1A9E" w:rsidRPr="00E02609" w:rsidRDefault="000C1A9E" w:rsidP="000C1A9E">
      <w:pPr>
        <w:keepNext/>
        <w:keepLines/>
        <w:jc w:val="center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или отказа в предоставлении муниципальной услуги</w:t>
      </w:r>
    </w:p>
    <w:p w:rsidR="000C1A9E" w:rsidRPr="00E02609" w:rsidRDefault="000C1A9E" w:rsidP="000C1A9E">
      <w:pPr>
        <w:keepNext/>
        <w:keepLines/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25</w:t>
      </w:r>
      <w:r w:rsidRPr="00E02609">
        <w:rPr>
          <w:kern w:val="2"/>
          <w:sz w:val="28"/>
          <w:szCs w:val="28"/>
        </w:rPr>
        <w:t xml:space="preserve">. Основания для приостановления и отказа в предоставлении муниципальной услуги законодательством не предусмотрены. </w:t>
      </w:r>
    </w:p>
    <w:p w:rsidR="000C1A9E" w:rsidRPr="00E02609" w:rsidRDefault="000C1A9E" w:rsidP="000C1A9E">
      <w:pPr>
        <w:jc w:val="both"/>
        <w:rPr>
          <w:kern w:val="2"/>
          <w:sz w:val="28"/>
          <w:szCs w:val="28"/>
        </w:rPr>
      </w:pPr>
    </w:p>
    <w:p w:rsidR="000C1A9E" w:rsidRPr="00D92777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Глава 1</w:t>
      </w:r>
      <w:r>
        <w:rPr>
          <w:kern w:val="2"/>
          <w:sz w:val="28"/>
          <w:szCs w:val="28"/>
        </w:rPr>
        <w:t>2</w:t>
      </w:r>
      <w:r w:rsidRPr="00D92777">
        <w:rPr>
          <w:kern w:val="2"/>
          <w:sz w:val="28"/>
          <w:szCs w:val="28"/>
        </w:rPr>
        <w:t>. Размер платы, взимаемой с заявителя при предоставлении муниципальной услуги, и способы ее взимания</w:t>
      </w:r>
    </w:p>
    <w:p w:rsidR="000C1A9E" w:rsidRPr="00D92777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26</w:t>
      </w:r>
      <w:r w:rsidRPr="00E02609">
        <w:rPr>
          <w:kern w:val="2"/>
          <w:sz w:val="28"/>
          <w:szCs w:val="28"/>
        </w:rPr>
        <w:t>. Муниципальная услуга предоставляется без взимания государственной пошлины или иной платы.</w:t>
      </w:r>
    </w:p>
    <w:p w:rsidR="000C1A9E" w:rsidRPr="00E02609" w:rsidRDefault="000C1A9E" w:rsidP="000C1A9E">
      <w:pPr>
        <w:ind w:firstLine="72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27</w:t>
      </w:r>
      <w:r w:rsidRPr="00E02609">
        <w:rPr>
          <w:kern w:val="2"/>
          <w:sz w:val="28"/>
          <w:szCs w:val="28"/>
        </w:rPr>
        <w:t>. В случае внесения изменений в выданный в результате предоставления муниципальной услуги документ, направленный на исправление ошибок и опечаток, допущенных по вине администрации, МФЦ, а также должностных лиц администрации, работников МФЦ, плата с заявителя не взимается.</w:t>
      </w:r>
    </w:p>
    <w:p w:rsidR="000C1A9E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bookmarkStart w:id="2" w:name="Par285"/>
      <w:bookmarkEnd w:id="2"/>
      <w:r w:rsidRPr="00E02609">
        <w:rPr>
          <w:kern w:val="2"/>
          <w:sz w:val="28"/>
          <w:szCs w:val="28"/>
        </w:rPr>
        <w:t>Глава 1</w:t>
      </w:r>
      <w:r>
        <w:rPr>
          <w:kern w:val="2"/>
          <w:sz w:val="28"/>
          <w:szCs w:val="28"/>
        </w:rPr>
        <w:t>3</w:t>
      </w:r>
      <w:r w:rsidRPr="00E02609">
        <w:rPr>
          <w:kern w:val="2"/>
          <w:sz w:val="28"/>
          <w:szCs w:val="28"/>
        </w:rPr>
        <w:t>. Максимальный срок ожидания в очереди</w:t>
      </w:r>
      <w:r w:rsidRPr="00E02609">
        <w:rPr>
          <w:kern w:val="2"/>
          <w:sz w:val="28"/>
          <w:szCs w:val="28"/>
        </w:rPr>
        <w:br/>
        <w:t>при подаче заявления и при получении</w:t>
      </w:r>
      <w:r w:rsidRPr="00E02609">
        <w:rPr>
          <w:kern w:val="2"/>
          <w:sz w:val="28"/>
          <w:szCs w:val="28"/>
        </w:rPr>
        <w:br/>
        <w:t>результата предоставления такой услуги</w:t>
      </w: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2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28</w:t>
      </w:r>
      <w:r w:rsidRPr="00E02609">
        <w:rPr>
          <w:kern w:val="2"/>
          <w:sz w:val="28"/>
          <w:szCs w:val="28"/>
        </w:rPr>
        <w:t>. Максимальное время ожидания в очереди при подаче заявления и документов не должно превышать 15 минут.</w:t>
      </w:r>
    </w:p>
    <w:p w:rsidR="000C1A9E" w:rsidRPr="00E02609" w:rsidRDefault="000C1A9E" w:rsidP="000C1A9E">
      <w:pPr>
        <w:ind w:firstLine="72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29</w:t>
      </w:r>
      <w:r w:rsidRPr="00E02609">
        <w:rPr>
          <w:kern w:val="2"/>
          <w:sz w:val="28"/>
          <w:szCs w:val="28"/>
        </w:rPr>
        <w:t>. Максимальное время ожидания в очереди при получении результата муниципальной услуги не должно превышать 15 минут.</w:t>
      </w:r>
    </w:p>
    <w:p w:rsidR="000C1A9E" w:rsidRPr="00E02609" w:rsidRDefault="000C1A9E" w:rsidP="000C1A9E">
      <w:pPr>
        <w:jc w:val="center"/>
        <w:rPr>
          <w:kern w:val="2"/>
          <w:sz w:val="28"/>
          <w:szCs w:val="28"/>
        </w:rPr>
      </w:pPr>
    </w:p>
    <w:p w:rsidR="000C1A9E" w:rsidRPr="00D92777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Глава 1</w:t>
      </w:r>
      <w:r>
        <w:rPr>
          <w:kern w:val="2"/>
          <w:sz w:val="28"/>
          <w:szCs w:val="28"/>
        </w:rPr>
        <w:t>4</w:t>
      </w:r>
      <w:r w:rsidRPr="00D92777">
        <w:rPr>
          <w:kern w:val="2"/>
          <w:sz w:val="28"/>
          <w:szCs w:val="28"/>
        </w:rPr>
        <w:t>. Срок регистрации заявления</w:t>
      </w: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30</w:t>
      </w:r>
      <w:r w:rsidRPr="00E02609">
        <w:rPr>
          <w:kern w:val="2"/>
          <w:sz w:val="28"/>
          <w:szCs w:val="28"/>
        </w:rPr>
        <w:t>. Регистрацию</w:t>
      </w:r>
      <w:bookmarkStart w:id="3" w:name="_GoBack"/>
      <w:bookmarkEnd w:id="3"/>
      <w:r w:rsidRPr="00E02609">
        <w:rPr>
          <w:kern w:val="2"/>
          <w:sz w:val="28"/>
          <w:szCs w:val="28"/>
        </w:rPr>
        <w:t xml:space="preserve"> заявления и документов, предоставленных заявителем или его представителем, осуществляет должностное лицо администрации, ответственное з</w:t>
      </w:r>
      <w:r w:rsidR="00C3544C">
        <w:rPr>
          <w:kern w:val="2"/>
          <w:sz w:val="28"/>
          <w:szCs w:val="28"/>
        </w:rPr>
        <w:t xml:space="preserve">а прием и регистрацию </w:t>
      </w:r>
      <w:proofErr w:type="gramStart"/>
      <w:r w:rsidR="00C3544C">
        <w:rPr>
          <w:kern w:val="2"/>
          <w:sz w:val="28"/>
          <w:szCs w:val="28"/>
        </w:rPr>
        <w:t>документов  в</w:t>
      </w:r>
      <w:proofErr w:type="gramEnd"/>
      <w:r w:rsidR="00C3544C">
        <w:rPr>
          <w:kern w:val="2"/>
          <w:sz w:val="28"/>
          <w:szCs w:val="28"/>
        </w:rPr>
        <w:t xml:space="preserve"> журнале регистрации </w:t>
      </w:r>
      <w:r w:rsidRPr="00E02609">
        <w:rPr>
          <w:kern w:val="2"/>
          <w:sz w:val="28"/>
          <w:szCs w:val="28"/>
        </w:rPr>
        <w:t>путем присвоения указанным документам входящего номера с указанием даты получения.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31</w:t>
      </w:r>
      <w:r w:rsidRPr="00E02609">
        <w:rPr>
          <w:kern w:val="2"/>
          <w:sz w:val="28"/>
          <w:szCs w:val="28"/>
        </w:rPr>
        <w:t>.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минут, при направлении документов через организации почтовой связи или в электронной форме – один рабочий день со дня получения администрацией указанных документов.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32</w:t>
      </w:r>
      <w:r w:rsidRPr="00E02609">
        <w:rPr>
          <w:kern w:val="2"/>
          <w:sz w:val="28"/>
          <w:szCs w:val="28"/>
        </w:rPr>
        <w:t>. Днем регистрации документов является день их поступления в администрацию (до</w:t>
      </w:r>
      <w:proofErr w:type="gramStart"/>
      <w:r w:rsidR="00C3544C">
        <w:rPr>
          <w:kern w:val="2"/>
          <w:sz w:val="28"/>
          <w:szCs w:val="28"/>
        </w:rPr>
        <w:t xml:space="preserve">16 </w:t>
      </w:r>
      <w:r w:rsidRPr="00E02609">
        <w:rPr>
          <w:kern w:val="2"/>
          <w:sz w:val="28"/>
          <w:szCs w:val="28"/>
        </w:rPr>
        <w:t xml:space="preserve"> часов</w:t>
      </w:r>
      <w:proofErr w:type="gramEnd"/>
      <w:r w:rsidRPr="00E02609">
        <w:rPr>
          <w:kern w:val="2"/>
          <w:sz w:val="28"/>
          <w:szCs w:val="28"/>
        </w:rPr>
        <w:t>). При поступлении документов после</w:t>
      </w:r>
      <w:r w:rsidR="00C3544C">
        <w:rPr>
          <w:kern w:val="2"/>
          <w:sz w:val="28"/>
          <w:szCs w:val="28"/>
        </w:rPr>
        <w:t xml:space="preserve">16 </w:t>
      </w:r>
      <w:r w:rsidRPr="00E02609">
        <w:rPr>
          <w:kern w:val="2"/>
          <w:sz w:val="28"/>
          <w:szCs w:val="28"/>
        </w:rPr>
        <w:t xml:space="preserve">часов их </w:t>
      </w:r>
      <w:r w:rsidRPr="00E02609">
        <w:rPr>
          <w:kern w:val="2"/>
          <w:sz w:val="28"/>
          <w:szCs w:val="28"/>
        </w:rPr>
        <w:lastRenderedPageBreak/>
        <w:t>регистрация осуществляется следующим рабочим днем</w:t>
      </w:r>
      <w:r w:rsidRPr="00E02609">
        <w:rPr>
          <w:rStyle w:val="a9"/>
          <w:kern w:val="2"/>
          <w:sz w:val="28"/>
          <w:szCs w:val="28"/>
        </w:rPr>
        <w:footnoteReference w:id="2"/>
      </w:r>
      <w:r w:rsidRPr="00E02609">
        <w:rPr>
          <w:kern w:val="2"/>
          <w:sz w:val="28"/>
          <w:szCs w:val="28"/>
        </w:rPr>
        <w:t>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Глава 1</w:t>
      </w:r>
      <w:r>
        <w:rPr>
          <w:kern w:val="2"/>
          <w:sz w:val="28"/>
          <w:szCs w:val="28"/>
        </w:rPr>
        <w:t>5</w:t>
      </w:r>
      <w:r w:rsidRPr="00E02609">
        <w:rPr>
          <w:kern w:val="2"/>
          <w:sz w:val="28"/>
          <w:szCs w:val="28"/>
        </w:rPr>
        <w:t>. Требования к помещениям, в которых</w:t>
      </w:r>
      <w:r w:rsidRPr="00E02609">
        <w:rPr>
          <w:kern w:val="2"/>
          <w:sz w:val="28"/>
          <w:szCs w:val="28"/>
        </w:rPr>
        <w:br/>
        <w:t>предоставляется муниципальная услуга</w:t>
      </w:r>
    </w:p>
    <w:p w:rsidR="000C1A9E" w:rsidRPr="00E02609" w:rsidRDefault="000C1A9E" w:rsidP="000C1A9E">
      <w:pPr>
        <w:keepNext/>
        <w:keepLines/>
        <w:ind w:firstLine="709"/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33</w:t>
      </w:r>
      <w:r w:rsidRPr="00E02609">
        <w:rPr>
          <w:kern w:val="2"/>
          <w:sz w:val="28"/>
          <w:szCs w:val="28"/>
        </w:rPr>
        <w:t>. Вход в здание администрации оборудуется информационной табличкой (вывеской), содержащей информацию о полном наименовании администрации.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34</w:t>
      </w:r>
      <w:r w:rsidRPr="00E02609">
        <w:rPr>
          <w:kern w:val="2"/>
          <w:sz w:val="28"/>
          <w:szCs w:val="28"/>
        </w:rPr>
        <w:t>. Администрация обеспечивает инвалидам (включая инвалидов, использующих кресла-коляски и собак-проводников):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1) сопровождение инвалидов, имеющих стойкие расстройства функции зрения и самостоятельного передвижения, и оказание им помощи в здании администрации;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2)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3) оказание должностными лицами и работниками администрации помощи инвалидам в преодолении барьеров, мешающих получению ими услуг наравне с другими лицами.</w:t>
      </w:r>
    </w:p>
    <w:p w:rsidR="000C1A9E" w:rsidRPr="00C3544C" w:rsidRDefault="000C1A9E" w:rsidP="00C3544C">
      <w:pPr>
        <w:rPr>
          <w:sz w:val="28"/>
          <w:szCs w:val="28"/>
        </w:rPr>
      </w:pPr>
      <w:r w:rsidRPr="00E02609">
        <w:rPr>
          <w:kern w:val="2"/>
          <w:sz w:val="28"/>
          <w:szCs w:val="28"/>
        </w:rPr>
        <w:t>В случаях, если здание невозможно полностью приспособить с учетом потребностей инвалидов, администрация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</w:t>
      </w:r>
      <w:r w:rsidR="00C3544C">
        <w:rPr>
          <w:kern w:val="2"/>
          <w:sz w:val="28"/>
          <w:szCs w:val="28"/>
        </w:rPr>
        <w:t xml:space="preserve"> </w:t>
      </w:r>
      <w:r w:rsidR="00C3544C" w:rsidRPr="00557A33">
        <w:rPr>
          <w:sz w:val="28"/>
          <w:szCs w:val="28"/>
        </w:rPr>
        <w:t xml:space="preserve">сельского поселения </w:t>
      </w:r>
      <w:proofErr w:type="spellStart"/>
      <w:r w:rsidR="00C3544C" w:rsidRPr="00557A33">
        <w:rPr>
          <w:sz w:val="28"/>
          <w:szCs w:val="28"/>
        </w:rPr>
        <w:t>Сармаково</w:t>
      </w:r>
      <w:proofErr w:type="spellEnd"/>
      <w:r w:rsidR="00C3544C" w:rsidRPr="00557A33">
        <w:rPr>
          <w:sz w:val="28"/>
          <w:szCs w:val="28"/>
        </w:rPr>
        <w:t xml:space="preserve"> </w:t>
      </w:r>
      <w:proofErr w:type="spellStart"/>
      <w:r w:rsidR="00C3544C" w:rsidRPr="00557A33">
        <w:rPr>
          <w:sz w:val="28"/>
          <w:szCs w:val="28"/>
        </w:rPr>
        <w:t>Зольского</w:t>
      </w:r>
      <w:proofErr w:type="spellEnd"/>
      <w:r w:rsidR="00C3544C" w:rsidRPr="00557A33">
        <w:rPr>
          <w:sz w:val="28"/>
          <w:szCs w:val="28"/>
        </w:rPr>
        <w:t xml:space="preserve"> муниципального района Кабардино-Балкарской </w:t>
      </w:r>
      <w:proofErr w:type="gramStart"/>
      <w:r w:rsidR="00C3544C" w:rsidRPr="00557A33">
        <w:rPr>
          <w:sz w:val="28"/>
          <w:szCs w:val="28"/>
        </w:rPr>
        <w:t>Республики</w:t>
      </w:r>
      <w:r w:rsidR="00C3544C">
        <w:rPr>
          <w:sz w:val="28"/>
          <w:szCs w:val="28"/>
        </w:rPr>
        <w:t xml:space="preserve"> </w:t>
      </w:r>
      <w:r w:rsidRPr="00E02609">
        <w:rPr>
          <w:kern w:val="2"/>
          <w:sz w:val="28"/>
          <w:szCs w:val="28"/>
        </w:rPr>
        <w:t>,</w:t>
      </w:r>
      <w:proofErr w:type="gramEnd"/>
      <w:r w:rsidRPr="00E02609">
        <w:rPr>
          <w:kern w:val="2"/>
          <w:sz w:val="28"/>
          <w:szCs w:val="28"/>
        </w:rPr>
        <w:t xml:space="preserve"> меры для обеспечения доступа инвалидов к месту предоставления муниципальной услуги.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35</w:t>
      </w:r>
      <w:r w:rsidRPr="00E02609">
        <w:rPr>
          <w:kern w:val="2"/>
          <w:sz w:val="28"/>
          <w:szCs w:val="28"/>
        </w:rPr>
        <w:t>. Информационные таблички (вывески) размещаются рядом с входом в здание администрации либо на двери входа в здание администрации так, чтобы они были хорошо видны заявителям или их представителям.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36</w:t>
      </w:r>
      <w:r w:rsidRPr="00E02609">
        <w:rPr>
          <w:kern w:val="2"/>
          <w:sz w:val="28"/>
          <w:szCs w:val="28"/>
        </w:rPr>
        <w:t>. Прием заявителей или их представителей, документов, необходимых для предоставления муниципальной услуги, осуществляется в кабинетах администрации.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37</w:t>
      </w:r>
      <w:r w:rsidRPr="00E02609">
        <w:rPr>
          <w:kern w:val="2"/>
          <w:sz w:val="28"/>
          <w:szCs w:val="28"/>
        </w:rPr>
        <w:t>. Вход в кабинет администрации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38</w:t>
      </w:r>
      <w:r w:rsidRPr="00E02609">
        <w:rPr>
          <w:kern w:val="2"/>
          <w:sz w:val="28"/>
          <w:szCs w:val="28"/>
        </w:rPr>
        <w:t>.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39</w:t>
      </w:r>
      <w:r w:rsidRPr="00E02609">
        <w:rPr>
          <w:kern w:val="2"/>
          <w:sz w:val="28"/>
          <w:szCs w:val="28"/>
        </w:rPr>
        <w:t xml:space="preserve">. Места ожидания должны соответствовать комфортным условиям для </w:t>
      </w:r>
      <w:r w:rsidRPr="00E02609">
        <w:rPr>
          <w:kern w:val="2"/>
          <w:sz w:val="28"/>
          <w:szCs w:val="28"/>
        </w:rPr>
        <w:lastRenderedPageBreak/>
        <w:t>заявителей или их представителей и оптимальным условиям работы должностных лиц администрации.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40</w:t>
      </w:r>
      <w:r w:rsidRPr="00E02609">
        <w:rPr>
          <w:kern w:val="2"/>
          <w:sz w:val="28"/>
          <w:szCs w:val="28"/>
        </w:rPr>
        <w:t>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41</w:t>
      </w:r>
      <w:r w:rsidRPr="00E02609">
        <w:rPr>
          <w:kern w:val="2"/>
          <w:sz w:val="28"/>
          <w:szCs w:val="28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42</w:t>
      </w:r>
      <w:r w:rsidRPr="00E02609">
        <w:rPr>
          <w:kern w:val="2"/>
          <w:sz w:val="28"/>
          <w:szCs w:val="28"/>
        </w:rPr>
        <w:t>. Информационные стенды размещаются на видном, доступном для заявителей или их представителей месте и призваны обеспечить заявителя или его представителя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Глава </w:t>
      </w:r>
      <w:r>
        <w:rPr>
          <w:kern w:val="2"/>
          <w:sz w:val="28"/>
          <w:szCs w:val="28"/>
        </w:rPr>
        <w:t>16</w:t>
      </w:r>
      <w:r w:rsidRPr="00D92777">
        <w:rPr>
          <w:kern w:val="2"/>
          <w:sz w:val="28"/>
          <w:szCs w:val="28"/>
        </w:rPr>
        <w:t>. Показатели доступности и качества муниципальной услуги</w:t>
      </w:r>
      <w:r w:rsidRPr="00D92777">
        <w:rPr>
          <w:kern w:val="2"/>
          <w:sz w:val="28"/>
          <w:szCs w:val="28"/>
        </w:rPr>
        <w:br/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43</w:t>
      </w:r>
      <w:r w:rsidRPr="00E02609">
        <w:rPr>
          <w:kern w:val="2"/>
          <w:sz w:val="28"/>
          <w:szCs w:val="28"/>
        </w:rPr>
        <w:t>. Основными показателями доступности и качества муниципальной услуги являются: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1) соблюдение требований к местам предоставления муниципальной услуги, их транспортной доступности;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2) возможность представления заявления и документов, необходимых для предоставления муниципальной услуги, через МФЦ;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3) среднее время ожидания в очереди при подаче документов;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4) количество обращений об обжаловании решений и действий (бездействия) администрации, а также должностных лиц администрации;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5) количество взаимодействий заявителя или его представителя с должностными лицами, их продолжительность;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6) возможность получения информации о ходе предоставления муниципальной услуги.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44</w:t>
      </w:r>
      <w:r w:rsidRPr="00E02609">
        <w:rPr>
          <w:kern w:val="2"/>
          <w:sz w:val="28"/>
          <w:szCs w:val="28"/>
        </w:rPr>
        <w:t>.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45</w:t>
      </w:r>
      <w:r w:rsidRPr="00E02609">
        <w:rPr>
          <w:kern w:val="2"/>
          <w:sz w:val="28"/>
          <w:szCs w:val="28"/>
        </w:rPr>
        <w:t>.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представителя: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1) для подачи документов, необходимых для предоставления муниципальной услуги;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2) для получения результата предоставления муниципальной услуги.</w:t>
      </w: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46</w:t>
      </w:r>
      <w:r w:rsidRPr="00E02609">
        <w:rPr>
          <w:kern w:val="2"/>
          <w:sz w:val="28"/>
          <w:szCs w:val="28"/>
        </w:rPr>
        <w:t xml:space="preserve">.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</w:t>
      </w:r>
      <w:r w:rsidRPr="00D92777">
        <w:rPr>
          <w:kern w:val="2"/>
          <w:sz w:val="28"/>
          <w:szCs w:val="28"/>
        </w:rPr>
        <w:t>45 настоящего административного регламента видов взаимодействия.</w:t>
      </w: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 xml:space="preserve">47. Количество взаимодействий заявителя или его представителя с </w:t>
      </w:r>
      <w:r w:rsidRPr="00D92777">
        <w:rPr>
          <w:kern w:val="2"/>
          <w:sz w:val="28"/>
          <w:szCs w:val="28"/>
        </w:rPr>
        <w:lastRenderedPageBreak/>
        <w:t>должностными лицами администрации при предоставлении муниципальной услуги не должно превышать двух раз.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>48. Заявителю обеспечивается возможность получения муниципальной услуги посредством использования электронной почты администрации, Единого по</w:t>
      </w:r>
      <w:r w:rsidRPr="00E02609">
        <w:rPr>
          <w:kern w:val="2"/>
          <w:sz w:val="28"/>
          <w:szCs w:val="28"/>
        </w:rPr>
        <w:t>ртала, МФЦ.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49</w:t>
      </w:r>
      <w:r w:rsidRPr="00E02609">
        <w:rPr>
          <w:kern w:val="2"/>
          <w:sz w:val="28"/>
          <w:szCs w:val="28"/>
        </w:rPr>
        <w:t>. Заявитель и его представитель имеют возможность получить информацию о ходе предоставления муници</w:t>
      </w:r>
      <w:r>
        <w:rPr>
          <w:kern w:val="2"/>
          <w:sz w:val="28"/>
          <w:szCs w:val="28"/>
        </w:rPr>
        <w:t>пальной услуги в администрации</w:t>
      </w:r>
      <w:r w:rsidRPr="00E02609">
        <w:rPr>
          <w:kern w:val="2"/>
          <w:sz w:val="28"/>
          <w:szCs w:val="28"/>
        </w:rPr>
        <w:t>.</w:t>
      </w:r>
    </w:p>
    <w:p w:rsidR="000C1A9E" w:rsidRPr="00E02609" w:rsidRDefault="000C1A9E" w:rsidP="000C1A9E">
      <w:pPr>
        <w:ind w:firstLine="720"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Глава 17</w:t>
      </w:r>
      <w:r w:rsidRPr="00E02609">
        <w:rPr>
          <w:kern w:val="2"/>
          <w:sz w:val="28"/>
          <w:szCs w:val="28"/>
        </w:rPr>
        <w:t xml:space="preserve">. </w:t>
      </w:r>
      <w:r w:rsidRPr="008750B0">
        <w:rPr>
          <w:color w:val="000000" w:themeColor="text1"/>
          <w:kern w:val="2"/>
          <w:sz w:val="28"/>
          <w:szCs w:val="28"/>
        </w:rPr>
        <w:t>Иные требования, в том числе учитывающие</w:t>
      </w:r>
      <w:r w:rsidRPr="008750B0">
        <w:rPr>
          <w:color w:val="000000" w:themeColor="text1"/>
          <w:kern w:val="2"/>
          <w:sz w:val="28"/>
          <w:szCs w:val="28"/>
        </w:rPr>
        <w:br/>
        <w:t>особенности предоставления муниципальной услуги</w:t>
      </w:r>
      <w:r w:rsidRPr="008750B0">
        <w:rPr>
          <w:color w:val="000000" w:themeColor="text1"/>
          <w:kern w:val="2"/>
          <w:sz w:val="28"/>
          <w:szCs w:val="28"/>
        </w:rPr>
        <w:br/>
        <w:t>в МФЦ и особенности предоставления муниципальной услуги в электронной форме</w:t>
      </w:r>
    </w:p>
    <w:p w:rsidR="000C1A9E" w:rsidRPr="00E02609" w:rsidRDefault="000C1A9E" w:rsidP="000C1A9E">
      <w:pPr>
        <w:keepNext/>
        <w:keepLines/>
        <w:ind w:firstLine="720"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50</w:t>
      </w:r>
      <w:r w:rsidRPr="00E02609">
        <w:rPr>
          <w:kern w:val="2"/>
          <w:sz w:val="28"/>
          <w:szCs w:val="28"/>
        </w:rPr>
        <w:t xml:space="preserve">. </w:t>
      </w:r>
      <w:r w:rsidRPr="00E02609">
        <w:rPr>
          <w:sz w:val="28"/>
          <w:szCs w:val="28"/>
        </w:rPr>
        <w:t>Муниципальная услуга по экстерриториальному принципу не предоставляется</w:t>
      </w:r>
      <w:r w:rsidRPr="00E02609">
        <w:rPr>
          <w:rStyle w:val="a9"/>
          <w:sz w:val="28"/>
          <w:szCs w:val="28"/>
        </w:rPr>
        <w:footnoteReference w:id="3"/>
      </w:r>
      <w:r w:rsidRPr="00E02609">
        <w:rPr>
          <w:sz w:val="28"/>
          <w:szCs w:val="28"/>
        </w:rPr>
        <w:t>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51</w:t>
      </w:r>
      <w:r w:rsidRPr="00E02609">
        <w:rPr>
          <w:kern w:val="2"/>
          <w:sz w:val="28"/>
          <w:szCs w:val="28"/>
        </w:rPr>
        <w:t>. Организация предоставления муниципальной услуги осуществляется по принципу «одного окна» на базе МФЦ при личном обращении заявителя или его представителя.</w:t>
      </w: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При предоставлении муниципальной услуги универсальными специалистами МФЦ осуществляются административные действия, </w:t>
      </w:r>
      <w:r w:rsidRPr="00D92777">
        <w:rPr>
          <w:kern w:val="2"/>
          <w:sz w:val="28"/>
          <w:szCs w:val="28"/>
        </w:rPr>
        <w:t>указанные в пункте 60 настоящего административного регламента.</w:t>
      </w: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>52. В соответствии с Перечнем услуг, которые являются необходимыми и обязательными для предоставления муниципальных услуг, утвержденным</w:t>
      </w:r>
      <w:r w:rsidR="00C3544C">
        <w:rPr>
          <w:rStyle w:val="a9"/>
          <w:kern w:val="2"/>
          <w:sz w:val="28"/>
          <w:szCs w:val="28"/>
        </w:rPr>
        <w:t xml:space="preserve"> </w:t>
      </w:r>
      <w:r w:rsidR="00C3544C">
        <w:t xml:space="preserve"> </w:t>
      </w:r>
      <w:r w:rsidR="00C3544C">
        <w:rPr>
          <w:sz w:val="28"/>
          <w:szCs w:val="28"/>
        </w:rPr>
        <w:t xml:space="preserve">Постановление главы администрации  с.п.Сармаково  от 07.03.2023 № 19 </w:t>
      </w:r>
      <w:r w:rsidRPr="00D92777">
        <w:rPr>
          <w:kern w:val="2"/>
          <w:sz w:val="28"/>
          <w:szCs w:val="28"/>
        </w:rPr>
        <w:t>, услуги, которые являются необходимыми и обязательными для предоставления муниципальной услуги, отсутствуют.</w:t>
      </w:r>
    </w:p>
    <w:p w:rsidR="000C1A9E" w:rsidRPr="00D92777" w:rsidRDefault="000C1A9E" w:rsidP="000C1A9E">
      <w:pPr>
        <w:ind w:firstLine="720"/>
        <w:jc w:val="both"/>
        <w:rPr>
          <w:kern w:val="2"/>
          <w:sz w:val="28"/>
        </w:rPr>
      </w:pPr>
      <w:r w:rsidRPr="00D92777">
        <w:rPr>
          <w:kern w:val="2"/>
          <w:sz w:val="28"/>
          <w:szCs w:val="28"/>
        </w:rPr>
        <w:t>Плата за услуги, которые являются необходимыми и обязательными для предоставления муниципальной услуги, отсутствует</w:t>
      </w:r>
      <w:r w:rsidRPr="00D92777">
        <w:rPr>
          <w:kern w:val="2"/>
          <w:sz w:val="28"/>
        </w:rPr>
        <w:t>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>53. Доступ к информации о сроках и порядке предоставления муниципальной услуги, размещенной на Едином портале</w:t>
      </w:r>
      <w:r w:rsidRPr="00E02609">
        <w:rPr>
          <w:kern w:val="2"/>
          <w:sz w:val="28"/>
          <w:szCs w:val="28"/>
        </w:rPr>
        <w:t>, осуществляется без выполнения заявителем или его представителем каких-либо требований, в том числе без использования программного обеспечения,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или предоставление им персональных данных.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54</w:t>
      </w:r>
      <w:r w:rsidRPr="00E02609">
        <w:rPr>
          <w:kern w:val="2"/>
          <w:sz w:val="28"/>
          <w:szCs w:val="28"/>
        </w:rPr>
        <w:t>. Предоставление муниципальной услу</w:t>
      </w:r>
      <w:r>
        <w:rPr>
          <w:kern w:val="2"/>
          <w:sz w:val="28"/>
          <w:szCs w:val="28"/>
        </w:rPr>
        <w:t xml:space="preserve">ги с использованием </w:t>
      </w:r>
      <w:r w:rsidRPr="008750B0">
        <w:rPr>
          <w:kern w:val="2"/>
          <w:sz w:val="28"/>
          <w:szCs w:val="28"/>
          <w:u w:val="single"/>
        </w:rPr>
        <w:t>Единого п</w:t>
      </w:r>
      <w:r w:rsidRPr="00E02609">
        <w:rPr>
          <w:kern w:val="2"/>
          <w:sz w:val="28"/>
          <w:szCs w:val="28"/>
        </w:rPr>
        <w:t>ортала осуществляется в отношении заявителей, прошедших процедуру регистрации и авторизации.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55</w:t>
      </w:r>
      <w:r w:rsidRPr="00E02609">
        <w:rPr>
          <w:kern w:val="2"/>
          <w:sz w:val="28"/>
          <w:szCs w:val="28"/>
        </w:rPr>
        <w:t>. Подача заявителем заявления в электронной форме посредством Портала осуществляется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lastRenderedPageBreak/>
        <w:t xml:space="preserve">Подача заявителем заявления в форме электронного документа посредством электронной почты осуществляется в виде файлов в формате </w:t>
      </w:r>
      <w:proofErr w:type="spellStart"/>
      <w:r w:rsidRPr="00E02609">
        <w:rPr>
          <w:kern w:val="2"/>
          <w:sz w:val="28"/>
          <w:szCs w:val="28"/>
        </w:rPr>
        <w:t>doc</w:t>
      </w:r>
      <w:proofErr w:type="spellEnd"/>
      <w:r w:rsidRPr="00E02609">
        <w:rPr>
          <w:kern w:val="2"/>
          <w:sz w:val="28"/>
          <w:szCs w:val="28"/>
        </w:rPr>
        <w:t xml:space="preserve">, </w:t>
      </w:r>
      <w:proofErr w:type="spellStart"/>
      <w:r w:rsidRPr="00E02609">
        <w:rPr>
          <w:kern w:val="2"/>
          <w:sz w:val="28"/>
          <w:szCs w:val="28"/>
        </w:rPr>
        <w:t>docx</w:t>
      </w:r>
      <w:proofErr w:type="spellEnd"/>
      <w:r w:rsidRPr="00E02609">
        <w:rPr>
          <w:kern w:val="2"/>
          <w:sz w:val="28"/>
          <w:szCs w:val="28"/>
        </w:rPr>
        <w:t xml:space="preserve">, </w:t>
      </w:r>
      <w:proofErr w:type="spellStart"/>
      <w:r w:rsidRPr="00E02609">
        <w:rPr>
          <w:kern w:val="2"/>
          <w:sz w:val="28"/>
          <w:szCs w:val="28"/>
          <w:lang w:val="en-US"/>
        </w:rPr>
        <w:t>odt</w:t>
      </w:r>
      <w:proofErr w:type="spellEnd"/>
      <w:r w:rsidRPr="00E02609">
        <w:rPr>
          <w:kern w:val="2"/>
          <w:sz w:val="28"/>
          <w:szCs w:val="28"/>
        </w:rPr>
        <w:t xml:space="preserve">, </w:t>
      </w:r>
      <w:proofErr w:type="spellStart"/>
      <w:r w:rsidRPr="00E02609">
        <w:rPr>
          <w:kern w:val="2"/>
          <w:sz w:val="28"/>
          <w:szCs w:val="28"/>
        </w:rPr>
        <w:t>txt</w:t>
      </w:r>
      <w:proofErr w:type="spellEnd"/>
      <w:r w:rsidRPr="00E02609">
        <w:rPr>
          <w:kern w:val="2"/>
          <w:sz w:val="28"/>
          <w:szCs w:val="28"/>
        </w:rPr>
        <w:t xml:space="preserve">, </w:t>
      </w:r>
      <w:proofErr w:type="spellStart"/>
      <w:r w:rsidRPr="00E02609">
        <w:rPr>
          <w:kern w:val="2"/>
          <w:sz w:val="28"/>
          <w:szCs w:val="28"/>
        </w:rPr>
        <w:t>xls</w:t>
      </w:r>
      <w:proofErr w:type="spellEnd"/>
      <w:r w:rsidRPr="00E02609">
        <w:rPr>
          <w:kern w:val="2"/>
          <w:sz w:val="28"/>
          <w:szCs w:val="28"/>
        </w:rPr>
        <w:t xml:space="preserve">, </w:t>
      </w:r>
      <w:proofErr w:type="spellStart"/>
      <w:r w:rsidRPr="00E02609">
        <w:rPr>
          <w:kern w:val="2"/>
          <w:sz w:val="28"/>
          <w:szCs w:val="28"/>
        </w:rPr>
        <w:t>xlsx</w:t>
      </w:r>
      <w:proofErr w:type="spellEnd"/>
      <w:r w:rsidRPr="00E02609">
        <w:rPr>
          <w:kern w:val="2"/>
          <w:sz w:val="28"/>
          <w:szCs w:val="28"/>
        </w:rPr>
        <w:t xml:space="preserve">, </w:t>
      </w:r>
      <w:proofErr w:type="spellStart"/>
      <w:r w:rsidRPr="00E02609">
        <w:rPr>
          <w:kern w:val="2"/>
          <w:sz w:val="28"/>
          <w:szCs w:val="28"/>
          <w:lang w:val="en-US"/>
        </w:rPr>
        <w:t>ods</w:t>
      </w:r>
      <w:proofErr w:type="spellEnd"/>
      <w:r w:rsidRPr="00E02609">
        <w:rPr>
          <w:kern w:val="2"/>
          <w:sz w:val="28"/>
          <w:szCs w:val="28"/>
        </w:rPr>
        <w:t xml:space="preserve">, </w:t>
      </w:r>
      <w:proofErr w:type="spellStart"/>
      <w:r w:rsidRPr="00E02609">
        <w:rPr>
          <w:kern w:val="2"/>
          <w:sz w:val="28"/>
          <w:szCs w:val="28"/>
        </w:rPr>
        <w:t>rtf</w:t>
      </w:r>
      <w:proofErr w:type="spellEnd"/>
      <w:r w:rsidRPr="00E02609">
        <w:rPr>
          <w:kern w:val="2"/>
          <w:sz w:val="28"/>
          <w:szCs w:val="28"/>
        </w:rPr>
        <w:t>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56</w:t>
      </w:r>
      <w:r w:rsidRPr="00E02609">
        <w:rPr>
          <w:kern w:val="2"/>
          <w:sz w:val="28"/>
          <w:szCs w:val="28"/>
        </w:rPr>
        <w:t>.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подпись. Заявление и документы, подаваемые заявителем в электронной форме с использованием Портала, могут быть подписаны простой электронной подписью.</w:t>
      </w:r>
    </w:p>
    <w:p w:rsidR="000C1A9E" w:rsidRPr="00E02609" w:rsidRDefault="000C1A9E" w:rsidP="000C1A9E">
      <w:pPr>
        <w:ind w:firstLine="709"/>
        <w:jc w:val="both"/>
        <w:rPr>
          <w:sz w:val="28"/>
          <w:szCs w:val="28"/>
        </w:rPr>
      </w:pPr>
      <w:r w:rsidRPr="00E02609">
        <w:rPr>
          <w:sz w:val="28"/>
          <w:szCs w:val="28"/>
        </w:rPr>
        <w:t>Усиленная квалифицированная электронная подпись должна соответствовать следующим требованиям:</w:t>
      </w:r>
    </w:p>
    <w:p w:rsidR="000C1A9E" w:rsidRPr="00E02609" w:rsidRDefault="000C1A9E" w:rsidP="000C1A9E">
      <w:pPr>
        <w:ind w:firstLine="72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0C1A9E" w:rsidRPr="00E02609" w:rsidRDefault="000C1A9E" w:rsidP="000C1A9E">
      <w:pPr>
        <w:ind w:firstLine="72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:rsidR="000C1A9E" w:rsidRPr="00E02609" w:rsidRDefault="000C1A9E" w:rsidP="000C1A9E">
      <w:pPr>
        <w:ind w:firstLine="72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 63-ФЗ «Об электронной подписи», и с использованием квалифицированного сертификата лица, подписавшего запрос и прилагаемые к нему документы.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57</w:t>
      </w:r>
      <w:r w:rsidRPr="00E02609">
        <w:rPr>
          <w:kern w:val="2"/>
          <w:sz w:val="28"/>
          <w:szCs w:val="28"/>
        </w:rPr>
        <w:t>. При направлении заявления и прилагаемых к нему документов в электронной форме представителем заявителя, действующим на основании доверенности, выданной юридическим лицом, 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</w:p>
    <w:p w:rsidR="000C1A9E" w:rsidRPr="00E02609" w:rsidRDefault="000C1A9E" w:rsidP="000C1A9E">
      <w:pPr>
        <w:keepNext/>
        <w:keepLines/>
        <w:jc w:val="center"/>
        <w:rPr>
          <w:kern w:val="2"/>
          <w:sz w:val="28"/>
          <w:szCs w:val="28"/>
        </w:rPr>
      </w:pPr>
    </w:p>
    <w:p w:rsidR="000C1A9E" w:rsidRPr="00D92777" w:rsidRDefault="000C1A9E" w:rsidP="000C1A9E">
      <w:pPr>
        <w:keepNext/>
        <w:keepLines/>
        <w:jc w:val="center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РАЗДЕЛ III. </w:t>
      </w:r>
      <w:r w:rsidRPr="00D92777">
        <w:rPr>
          <w:kern w:val="2"/>
          <w:sz w:val="28"/>
          <w:szCs w:val="28"/>
        </w:rPr>
        <w:t>СОСТАВ, ПОСЛЕДОВАТЕЛЬНОСТЬ И СРОКИ ВЫПОЛНЕНИЯ АДМИНИСТРАТИВНЫХ ПРОЦЕДУР</w:t>
      </w:r>
      <w:r w:rsidRPr="00D92777">
        <w:rPr>
          <w:kern w:val="2"/>
          <w:sz w:val="28"/>
          <w:szCs w:val="28"/>
        </w:rPr>
        <w:br/>
      </w:r>
    </w:p>
    <w:p w:rsidR="000C1A9E" w:rsidRPr="00D92777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bookmarkStart w:id="4" w:name="Par343"/>
      <w:bookmarkEnd w:id="4"/>
      <w:r w:rsidRPr="00D92777">
        <w:rPr>
          <w:kern w:val="2"/>
          <w:sz w:val="28"/>
          <w:szCs w:val="28"/>
        </w:rPr>
        <w:t>Глава 18. Состав и последовательность административных процедур</w:t>
      </w:r>
    </w:p>
    <w:p w:rsidR="000C1A9E" w:rsidRPr="00D92777" w:rsidRDefault="000C1A9E" w:rsidP="000C1A9E">
      <w:pPr>
        <w:keepNext/>
        <w:keepLines/>
        <w:ind w:firstLine="709"/>
        <w:jc w:val="both"/>
        <w:rPr>
          <w:kern w:val="2"/>
          <w:sz w:val="28"/>
          <w:szCs w:val="28"/>
        </w:rPr>
      </w:pP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>58. Предоставление муниципальной услуги включает в себя следующие административные процедуры: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>1) прием, регистрация, рассмотрение з</w:t>
      </w:r>
      <w:r w:rsidRPr="00E02609">
        <w:rPr>
          <w:kern w:val="2"/>
          <w:sz w:val="28"/>
          <w:szCs w:val="28"/>
        </w:rPr>
        <w:t>аявления и документов, представленных заявителем или его представителем;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2) подготовка справки об объектах имущества, включенных в перечень, или справки об отсутствии объектов имущества, включенных в перечень</w:t>
      </w:r>
      <w:r w:rsidRPr="00E02609">
        <w:rPr>
          <w:sz w:val="28"/>
          <w:szCs w:val="28"/>
        </w:rPr>
        <w:t>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3) направление (выдача) заявителю или его представителю справки об объектах имущества, включенных в перечень, или справки об отсутствии объектов имущества, включенных в перечень</w:t>
      </w:r>
      <w:r w:rsidRPr="00E02609">
        <w:rPr>
          <w:sz w:val="28"/>
          <w:szCs w:val="28"/>
        </w:rPr>
        <w:t>.</w:t>
      </w:r>
    </w:p>
    <w:p w:rsidR="000C1A9E" w:rsidRPr="00E02609" w:rsidRDefault="00C3544C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59</w:t>
      </w:r>
      <w:r w:rsidR="000C1A9E" w:rsidRPr="00E02609">
        <w:rPr>
          <w:kern w:val="2"/>
          <w:sz w:val="28"/>
          <w:szCs w:val="28"/>
        </w:rPr>
        <w:t>. При предоставлении муниципальной услуги МФЦ выполняет следующие действия</w:t>
      </w:r>
      <w:r w:rsidR="000C1A9E" w:rsidRPr="00E02609">
        <w:rPr>
          <w:rStyle w:val="a9"/>
          <w:kern w:val="2"/>
          <w:sz w:val="28"/>
          <w:szCs w:val="28"/>
        </w:rPr>
        <w:footnoteReference w:id="4"/>
      </w:r>
      <w:r w:rsidR="000C1A9E" w:rsidRPr="00E02609">
        <w:rPr>
          <w:kern w:val="2"/>
          <w:sz w:val="28"/>
          <w:szCs w:val="28"/>
        </w:rPr>
        <w:t>: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1) информирование заявителей или их представителей о порядке предоставления муниципальной услуги МФЦ, о ходе выполнения запроса о предоставления муниципальной услуги, по иным вопросам, связанным с предоставлением муниципальной услуги, а также консультирование заявителей или их представителей о порядке предоставления муниципальной услуги в МФЦ;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2) прием запроса и документов, представленных заявителем или его представителем, в том числе комплексного запроса;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3) обработка запроса и представленных документов, в том числе комплексного запроса;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4) направление запроса и документов, представленных заявителем или его представителем, в администрацию;</w:t>
      </w:r>
    </w:p>
    <w:p w:rsidR="000C1A9E" w:rsidRPr="009D206F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5) выдача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указанных в комплексном запросе) </w:t>
      </w:r>
      <w:r w:rsidRPr="009D206F">
        <w:rPr>
          <w:color w:val="000000" w:themeColor="text1"/>
          <w:kern w:val="2"/>
          <w:sz w:val="28"/>
          <w:szCs w:val="28"/>
        </w:rPr>
        <w:t xml:space="preserve">или </w:t>
      </w:r>
      <w:r w:rsidRPr="009D206F">
        <w:rPr>
          <w:color w:val="000000" w:themeColor="text1"/>
          <w:sz w:val="28"/>
          <w:szCs w:val="28"/>
        </w:rPr>
        <w:t>уведомления об отказе в приеме документов.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Глава 19</w:t>
      </w:r>
      <w:r w:rsidRPr="00E02609">
        <w:rPr>
          <w:kern w:val="2"/>
          <w:sz w:val="28"/>
          <w:szCs w:val="28"/>
        </w:rPr>
        <w:t>. Прием, регистрация</w:t>
      </w:r>
      <w:r>
        <w:rPr>
          <w:kern w:val="2"/>
          <w:sz w:val="28"/>
          <w:szCs w:val="28"/>
        </w:rPr>
        <w:t xml:space="preserve">, </w:t>
      </w:r>
      <w:r w:rsidRPr="003A5181">
        <w:rPr>
          <w:kern w:val="2"/>
          <w:sz w:val="28"/>
          <w:szCs w:val="28"/>
          <w:u w:val="single"/>
        </w:rPr>
        <w:t>рассмотрение</w:t>
      </w:r>
      <w:r w:rsidRPr="00E02609">
        <w:rPr>
          <w:kern w:val="2"/>
          <w:sz w:val="28"/>
          <w:szCs w:val="28"/>
        </w:rPr>
        <w:t xml:space="preserve"> заявления и документов,</w:t>
      </w:r>
      <w:r w:rsidRPr="00E02609">
        <w:rPr>
          <w:kern w:val="2"/>
          <w:sz w:val="28"/>
          <w:szCs w:val="28"/>
        </w:rPr>
        <w:br/>
        <w:t>представленных заявителем или его представителем</w:t>
      </w:r>
    </w:p>
    <w:p w:rsidR="000C1A9E" w:rsidRPr="00E02609" w:rsidRDefault="000C1A9E" w:rsidP="000C1A9E">
      <w:pPr>
        <w:keepNext/>
        <w:keepLines/>
        <w:jc w:val="both"/>
        <w:rPr>
          <w:kern w:val="2"/>
          <w:sz w:val="28"/>
          <w:szCs w:val="28"/>
        </w:rPr>
      </w:pPr>
      <w:bookmarkStart w:id="5" w:name="Par355"/>
      <w:bookmarkEnd w:id="5"/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61</w:t>
      </w:r>
      <w:r w:rsidRPr="00E02609">
        <w:rPr>
          <w:kern w:val="2"/>
          <w:sz w:val="28"/>
          <w:szCs w:val="28"/>
        </w:rPr>
        <w:t>.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способов, указанных в пункте</w:t>
      </w:r>
      <w:r w:rsidRPr="00E02609">
        <w:rPr>
          <w:kern w:val="2"/>
          <w:sz w:val="28"/>
          <w:szCs w:val="28"/>
          <w:u w:val="single"/>
        </w:rPr>
        <w:t xml:space="preserve"> </w:t>
      </w:r>
      <w:r>
        <w:rPr>
          <w:kern w:val="2"/>
          <w:sz w:val="28"/>
          <w:szCs w:val="28"/>
          <w:u w:val="single"/>
        </w:rPr>
        <w:t>16</w:t>
      </w:r>
      <w:r w:rsidRPr="00E02609">
        <w:rPr>
          <w:kern w:val="2"/>
          <w:sz w:val="28"/>
          <w:szCs w:val="28"/>
        </w:rPr>
        <w:t xml:space="preserve"> настоящего административного регламента.</w:t>
      </w:r>
    </w:p>
    <w:p w:rsidR="000C1A9E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62</w:t>
      </w:r>
      <w:r w:rsidRPr="00E02609">
        <w:rPr>
          <w:kern w:val="2"/>
          <w:sz w:val="28"/>
          <w:szCs w:val="28"/>
        </w:rPr>
        <w:t xml:space="preserve">. </w:t>
      </w:r>
      <w:r w:rsidRPr="00E02609">
        <w:rPr>
          <w:sz w:val="28"/>
          <w:szCs w:val="28"/>
        </w:rPr>
        <w:t xml:space="preserve">Прием заявления и документов от заявителя или его представителя </w:t>
      </w:r>
      <w:r w:rsidRPr="009D206F">
        <w:rPr>
          <w:sz w:val="28"/>
          <w:szCs w:val="28"/>
        </w:rPr>
        <w:t xml:space="preserve">производится </w:t>
      </w:r>
      <w:r w:rsidRPr="00E02609">
        <w:rPr>
          <w:sz w:val="28"/>
          <w:szCs w:val="28"/>
        </w:rPr>
        <w:t xml:space="preserve">в администрации </w:t>
      </w:r>
      <w:r w:rsidR="00C3544C">
        <w:rPr>
          <w:kern w:val="2"/>
          <w:sz w:val="28"/>
          <w:szCs w:val="28"/>
        </w:rPr>
        <w:t xml:space="preserve"> без </w:t>
      </w:r>
      <w:r w:rsidRPr="00E02609">
        <w:rPr>
          <w:kern w:val="2"/>
          <w:sz w:val="28"/>
          <w:szCs w:val="28"/>
        </w:rPr>
        <w:t xml:space="preserve">предварительной записи, которая </w:t>
      </w:r>
      <w:r w:rsidRPr="00E02609">
        <w:rPr>
          <w:kern w:val="2"/>
          <w:sz w:val="28"/>
          <w:szCs w:val="28"/>
        </w:rPr>
        <w:lastRenderedPageBreak/>
        <w:t>осуществляется по телефону, указанному на официальном сайте администрации</w:t>
      </w:r>
      <w:r w:rsidRPr="00E02609">
        <w:rPr>
          <w:rStyle w:val="a9"/>
          <w:kern w:val="2"/>
          <w:sz w:val="28"/>
          <w:szCs w:val="28"/>
        </w:rPr>
        <w:footnoteReference w:id="5"/>
      </w:r>
      <w:r w:rsidRPr="00E02609">
        <w:rPr>
          <w:kern w:val="2"/>
          <w:sz w:val="28"/>
          <w:szCs w:val="28"/>
        </w:rPr>
        <w:t xml:space="preserve">, либо при личном обращении заявителя или его представителя в </w:t>
      </w:r>
      <w:r w:rsidRPr="00E02609">
        <w:rPr>
          <w:sz w:val="28"/>
          <w:szCs w:val="28"/>
        </w:rPr>
        <w:t>администрацию</w:t>
      </w:r>
      <w:r>
        <w:rPr>
          <w:kern w:val="2"/>
          <w:sz w:val="28"/>
          <w:szCs w:val="28"/>
        </w:rPr>
        <w:t>.</w:t>
      </w: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63</w:t>
      </w:r>
      <w:r w:rsidRPr="00E02609">
        <w:rPr>
          <w:kern w:val="2"/>
          <w:sz w:val="28"/>
          <w:szCs w:val="28"/>
        </w:rPr>
        <w:t xml:space="preserve">. </w:t>
      </w:r>
      <w:r w:rsidRPr="009D206F">
        <w:rPr>
          <w:color w:val="000000"/>
          <w:sz w:val="28"/>
          <w:szCs w:val="28"/>
        </w:rPr>
        <w:t>Поступившие в администрацию заявление и документы, в том числе в электронной форме,</w:t>
      </w:r>
      <w:r w:rsidRPr="009D206F">
        <w:rPr>
          <w:kern w:val="2"/>
          <w:sz w:val="28"/>
          <w:szCs w:val="28"/>
        </w:rPr>
        <w:t xml:space="preserve"> регистрируются </w:t>
      </w:r>
      <w:r w:rsidRPr="00E02609">
        <w:rPr>
          <w:kern w:val="2"/>
          <w:sz w:val="28"/>
          <w:szCs w:val="28"/>
        </w:rPr>
        <w:t xml:space="preserve">должностным лицом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>, ответственным за прием и регистр</w:t>
      </w:r>
      <w:r w:rsidR="00C3544C">
        <w:rPr>
          <w:kern w:val="2"/>
          <w:sz w:val="28"/>
          <w:szCs w:val="28"/>
        </w:rPr>
        <w:t xml:space="preserve">ацию </w:t>
      </w:r>
      <w:proofErr w:type="gramStart"/>
      <w:r w:rsidR="00C3544C">
        <w:rPr>
          <w:kern w:val="2"/>
          <w:sz w:val="28"/>
          <w:szCs w:val="28"/>
        </w:rPr>
        <w:t>документов  в</w:t>
      </w:r>
      <w:proofErr w:type="gramEnd"/>
      <w:r w:rsidR="00C3544C">
        <w:rPr>
          <w:kern w:val="2"/>
          <w:sz w:val="28"/>
          <w:szCs w:val="28"/>
        </w:rPr>
        <w:t xml:space="preserve"> журнале регистрации </w:t>
      </w:r>
      <w:r>
        <w:rPr>
          <w:i/>
          <w:iCs/>
          <w:kern w:val="2"/>
          <w:sz w:val="28"/>
          <w:szCs w:val="28"/>
        </w:rPr>
        <w:t xml:space="preserve">, </w:t>
      </w:r>
      <w:r w:rsidRPr="00D92777">
        <w:rPr>
          <w:kern w:val="2"/>
          <w:sz w:val="28"/>
          <w:szCs w:val="28"/>
        </w:rPr>
        <w:t>в срок, установленный в пункте 31 настоящего административного регламента.</w:t>
      </w: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64</w:t>
      </w:r>
      <w:r w:rsidRPr="00E02609">
        <w:rPr>
          <w:kern w:val="2"/>
          <w:sz w:val="28"/>
          <w:szCs w:val="28"/>
        </w:rPr>
        <w:t xml:space="preserve">. Должностное лицо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 xml:space="preserve">, ответственное за прием и регистрацию документов, просматривает поступившие документы, проверяет их целостность и комплектность, устанавливает их наличие или отсутствие обстоятельств, предусмотренных пунктом </w:t>
      </w:r>
      <w:r w:rsidRPr="00D92777">
        <w:rPr>
          <w:kern w:val="2"/>
          <w:sz w:val="28"/>
          <w:szCs w:val="28"/>
        </w:rPr>
        <w:t xml:space="preserve">22 </w:t>
      </w:r>
      <w:r w:rsidRPr="00D92777">
        <w:rPr>
          <w:sz w:val="28"/>
          <w:szCs w:val="28"/>
        </w:rPr>
        <w:t>настоящего административного регламента</w:t>
      </w:r>
      <w:r w:rsidRPr="00D92777">
        <w:rPr>
          <w:kern w:val="2"/>
          <w:sz w:val="28"/>
          <w:szCs w:val="28"/>
        </w:rPr>
        <w:t xml:space="preserve">, </w:t>
      </w:r>
      <w:r w:rsidRPr="00D92777">
        <w:rPr>
          <w:sz w:val="28"/>
          <w:szCs w:val="28"/>
        </w:rPr>
        <w:t>не позднее двух рабочих дней со дня получения заявления и документов</w:t>
      </w:r>
      <w:r w:rsidRPr="00D92777">
        <w:rPr>
          <w:kern w:val="2"/>
          <w:sz w:val="28"/>
          <w:szCs w:val="28"/>
        </w:rPr>
        <w:t>.</w:t>
      </w:r>
    </w:p>
    <w:p w:rsidR="000C1A9E" w:rsidRPr="008472A2" w:rsidRDefault="000C1A9E" w:rsidP="000C1A9E">
      <w:pPr>
        <w:ind w:firstLine="720"/>
        <w:jc w:val="both"/>
        <w:rPr>
          <w:kern w:val="2"/>
          <w:sz w:val="28"/>
          <w:szCs w:val="28"/>
          <w:u w:val="single"/>
        </w:rPr>
      </w:pPr>
      <w:r w:rsidRPr="00D92777">
        <w:rPr>
          <w:kern w:val="2"/>
          <w:sz w:val="28"/>
          <w:szCs w:val="28"/>
        </w:rPr>
        <w:t xml:space="preserve">65. В случае поступления заявления, подписанного усиленной квалифицированной электронной подписью, должностным лицом </w:t>
      </w:r>
      <w:r w:rsidRPr="00D92777">
        <w:rPr>
          <w:sz w:val="28"/>
          <w:szCs w:val="28"/>
        </w:rPr>
        <w:t>администрации</w:t>
      </w:r>
      <w:r w:rsidRPr="00D92777">
        <w:rPr>
          <w:kern w:val="2"/>
          <w:sz w:val="28"/>
          <w:szCs w:val="28"/>
        </w:rPr>
        <w:t>, ответственным за прием и регистрацию документов, в ходе проверки, предусмотренной пунктом 64</w:t>
      </w:r>
      <w:r w:rsidRPr="00E02609">
        <w:rPr>
          <w:kern w:val="2"/>
          <w:sz w:val="28"/>
          <w:szCs w:val="28"/>
        </w:rPr>
        <w:t xml:space="preserve"> настоящего административного регламента, проводится проверка </w:t>
      </w:r>
      <w:proofErr w:type="gramStart"/>
      <w:r w:rsidRPr="00E02609">
        <w:rPr>
          <w:kern w:val="2"/>
          <w:sz w:val="28"/>
          <w:szCs w:val="28"/>
        </w:rPr>
        <w:t>действительности</w:t>
      </w:r>
      <w:proofErr w:type="gramEnd"/>
      <w:r w:rsidRPr="00E02609">
        <w:rPr>
          <w:kern w:val="2"/>
          <w:sz w:val="28"/>
          <w:szCs w:val="28"/>
        </w:rPr>
        <w:t xml:space="preserve"> усиленной квалифицированной электронной подписи, с использованием которой подписан запрос, на</w:t>
      </w:r>
      <w:r w:rsidRPr="00E02609">
        <w:rPr>
          <w:sz w:val="28"/>
          <w:szCs w:val="28"/>
        </w:rPr>
        <w:t xml:space="preserve"> соблюдение требований, предусмотренных пунктом </w:t>
      </w:r>
      <w:r>
        <w:rPr>
          <w:sz w:val="28"/>
          <w:szCs w:val="28"/>
          <w:u w:val="single"/>
        </w:rPr>
        <w:t>56</w:t>
      </w:r>
      <w:r w:rsidRPr="00E02609">
        <w:rPr>
          <w:sz w:val="28"/>
          <w:szCs w:val="28"/>
          <w:u w:val="single"/>
        </w:rPr>
        <w:t xml:space="preserve"> </w:t>
      </w:r>
      <w:r w:rsidRPr="00E02609">
        <w:rPr>
          <w:sz w:val="28"/>
          <w:szCs w:val="28"/>
        </w:rPr>
        <w:t>настоящего административного регламента.</w:t>
      </w:r>
    </w:p>
    <w:p w:rsidR="000C1A9E" w:rsidRPr="00E02609" w:rsidRDefault="000C1A9E" w:rsidP="000C1A9E">
      <w:pPr>
        <w:ind w:firstLine="72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66</w:t>
      </w:r>
      <w:r w:rsidRPr="00E02609">
        <w:rPr>
          <w:kern w:val="2"/>
          <w:sz w:val="28"/>
          <w:szCs w:val="28"/>
        </w:rPr>
        <w:t xml:space="preserve">. Проверка усиленной квалифицированной электронной подписи может осуществляться должностным лицом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>, ответственным за прием и регистрацию документов,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</w:p>
    <w:p w:rsidR="000C1A9E" w:rsidRPr="00E02609" w:rsidRDefault="000C1A9E" w:rsidP="000C1A9E">
      <w:pPr>
        <w:ind w:firstLine="72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Проверка </w:t>
      </w:r>
      <w:proofErr w:type="gramStart"/>
      <w:r w:rsidRPr="00E02609">
        <w:rPr>
          <w:kern w:val="2"/>
          <w:sz w:val="28"/>
          <w:szCs w:val="28"/>
        </w:rPr>
        <w:t>действительности</w:t>
      </w:r>
      <w:proofErr w:type="gramEnd"/>
      <w:r w:rsidRPr="00E02609">
        <w:rPr>
          <w:kern w:val="2"/>
          <w:sz w:val="28"/>
          <w:szCs w:val="28"/>
        </w:rPr>
        <w:t xml:space="preserve">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67</w:t>
      </w:r>
      <w:r w:rsidRPr="00E02609">
        <w:rPr>
          <w:kern w:val="2"/>
          <w:sz w:val="28"/>
          <w:szCs w:val="28"/>
        </w:rPr>
        <w:t xml:space="preserve">. В случае выявления в представленных документах хотя бы одного из оснований, предусмотренных пунктом </w:t>
      </w:r>
      <w:r w:rsidRPr="00D92777">
        <w:rPr>
          <w:kern w:val="2"/>
          <w:sz w:val="28"/>
          <w:szCs w:val="28"/>
        </w:rPr>
        <w:t xml:space="preserve">22 </w:t>
      </w:r>
      <w:r w:rsidRPr="00D92777">
        <w:rPr>
          <w:sz w:val="28"/>
          <w:szCs w:val="28"/>
        </w:rPr>
        <w:t>настоящего административного регламента,</w:t>
      </w:r>
      <w:r w:rsidRPr="00D92777">
        <w:rPr>
          <w:kern w:val="2"/>
          <w:sz w:val="28"/>
          <w:szCs w:val="28"/>
        </w:rPr>
        <w:t xml:space="preserve"> должностное лицо администрации, ответственное за прием и регистрацию документов, не позднее срока, предусмотренного пунктом 64</w:t>
      </w:r>
      <w:r w:rsidRPr="00E02609">
        <w:rPr>
          <w:kern w:val="2"/>
          <w:sz w:val="28"/>
          <w:szCs w:val="28"/>
        </w:rPr>
        <w:t xml:space="preserve"> настоящего административного регламента, принимает решение об отказе в приеме документов и </w:t>
      </w:r>
      <w:r w:rsidRPr="003A5181">
        <w:rPr>
          <w:color w:val="000000"/>
          <w:sz w:val="28"/>
          <w:szCs w:val="28"/>
        </w:rPr>
        <w:t>подготавливает письменное уведомление об отказе в приеме документов с указанием оснований отказа и обеспечивает его подписание главой администрации.</w:t>
      </w:r>
    </w:p>
    <w:p w:rsidR="000C1A9E" w:rsidRPr="00E02609" w:rsidRDefault="000C1A9E" w:rsidP="000C1A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68</w:t>
      </w:r>
      <w:r w:rsidRPr="00E02609">
        <w:rPr>
          <w:sz w:val="28"/>
          <w:szCs w:val="28"/>
        </w:rPr>
        <w:t xml:space="preserve">. В случае отказа в приеме документов, поданных путем личного </w:t>
      </w:r>
      <w:r w:rsidRPr="00E02609">
        <w:rPr>
          <w:sz w:val="28"/>
          <w:szCs w:val="28"/>
        </w:rPr>
        <w:lastRenderedPageBreak/>
        <w:t xml:space="preserve">обращения, </w:t>
      </w:r>
      <w:r w:rsidRPr="00E02609">
        <w:rPr>
          <w:kern w:val="2"/>
          <w:sz w:val="28"/>
          <w:szCs w:val="28"/>
        </w:rPr>
        <w:t xml:space="preserve">должностное лицо администрации, ответственное за прием и регистрацию документов, </w:t>
      </w:r>
      <w:r w:rsidRPr="00E02609">
        <w:rPr>
          <w:sz w:val="28"/>
          <w:szCs w:val="28"/>
        </w:rPr>
        <w:t xml:space="preserve">в течение трех рабочих дней со дня получения заявления и документов направляет заявителю </w:t>
      </w:r>
      <w:r w:rsidRPr="00E02609">
        <w:rPr>
          <w:kern w:val="2"/>
          <w:sz w:val="28"/>
          <w:szCs w:val="28"/>
        </w:rPr>
        <w:t xml:space="preserve">или его представителю </w:t>
      </w:r>
      <w:r w:rsidRPr="00E02609">
        <w:rPr>
          <w:sz w:val="28"/>
          <w:szCs w:val="28"/>
        </w:rPr>
        <w:t>уведомление об отказе в приеме документов почтовым отправлением по почтовому адресу, указанному в заявлении, либо по обращению заявителя или его представителя вручает его лично.</w:t>
      </w:r>
    </w:p>
    <w:p w:rsidR="000C1A9E" w:rsidRPr="00E02609" w:rsidRDefault="000C1A9E" w:rsidP="000C1A9E">
      <w:pPr>
        <w:ind w:firstLine="709"/>
        <w:jc w:val="both"/>
        <w:rPr>
          <w:sz w:val="28"/>
          <w:szCs w:val="28"/>
        </w:rPr>
      </w:pPr>
      <w:r w:rsidRPr="00E02609">
        <w:rPr>
          <w:sz w:val="28"/>
          <w:szCs w:val="28"/>
        </w:rPr>
        <w:t xml:space="preserve">В случае отказа в приеме документов, поданных через организации почтовой связи, </w:t>
      </w:r>
      <w:r w:rsidRPr="00E02609">
        <w:rPr>
          <w:kern w:val="2"/>
          <w:sz w:val="28"/>
          <w:szCs w:val="28"/>
        </w:rPr>
        <w:t xml:space="preserve">должностное лицо администрации, ответственное за прием и регистрацию документов, </w:t>
      </w:r>
      <w:r w:rsidRPr="00E02609">
        <w:rPr>
          <w:sz w:val="28"/>
          <w:szCs w:val="28"/>
        </w:rPr>
        <w:t xml:space="preserve">не позднее трех рабочих дней со дня получения заявления и документов направляет заявителю </w:t>
      </w:r>
      <w:r w:rsidRPr="00E02609">
        <w:rPr>
          <w:kern w:val="2"/>
          <w:sz w:val="28"/>
          <w:szCs w:val="28"/>
        </w:rPr>
        <w:t xml:space="preserve">или его представителю </w:t>
      </w:r>
      <w:r w:rsidRPr="00E02609">
        <w:rPr>
          <w:sz w:val="28"/>
          <w:szCs w:val="28"/>
        </w:rPr>
        <w:t>почтовым отправлением уведомление об отказе в приеме документов по почтовому адресу, указанному в заявлении.</w:t>
      </w:r>
    </w:p>
    <w:p w:rsidR="000C1A9E" w:rsidRPr="00E02609" w:rsidRDefault="000C1A9E" w:rsidP="000C1A9E">
      <w:pPr>
        <w:ind w:firstLine="709"/>
        <w:jc w:val="both"/>
        <w:rPr>
          <w:sz w:val="28"/>
          <w:szCs w:val="28"/>
        </w:rPr>
      </w:pPr>
      <w:r w:rsidRPr="00E02609">
        <w:rPr>
          <w:sz w:val="28"/>
          <w:szCs w:val="28"/>
        </w:rPr>
        <w:t>В случае отказа в приеме документов, по</w:t>
      </w:r>
      <w:r>
        <w:rPr>
          <w:sz w:val="28"/>
          <w:szCs w:val="28"/>
        </w:rPr>
        <w:t xml:space="preserve">данных через личный кабинет на </w:t>
      </w:r>
      <w:r w:rsidRPr="00D92777">
        <w:rPr>
          <w:sz w:val="28"/>
          <w:szCs w:val="28"/>
        </w:rPr>
        <w:t xml:space="preserve">Едином портале, </w:t>
      </w:r>
      <w:r w:rsidRPr="00D92777">
        <w:rPr>
          <w:kern w:val="2"/>
          <w:sz w:val="28"/>
          <w:szCs w:val="28"/>
        </w:rPr>
        <w:t xml:space="preserve">должностное лицо администрации, ответственное за прием и регистрацию документов, </w:t>
      </w:r>
      <w:r w:rsidRPr="00D92777">
        <w:rPr>
          <w:sz w:val="28"/>
          <w:szCs w:val="28"/>
        </w:rPr>
        <w:t xml:space="preserve">не позднее трех рабочих дней со дня получения заявления и документов направляет заявителю </w:t>
      </w:r>
      <w:r w:rsidRPr="00D92777">
        <w:rPr>
          <w:kern w:val="2"/>
          <w:sz w:val="28"/>
          <w:szCs w:val="28"/>
        </w:rPr>
        <w:t xml:space="preserve">или его представителю </w:t>
      </w:r>
      <w:r w:rsidRPr="00D92777">
        <w:rPr>
          <w:sz w:val="28"/>
          <w:szCs w:val="28"/>
        </w:rPr>
        <w:t>уведомление об отказе в приеме документов в личный кабинет на Едином</w:t>
      </w:r>
      <w:r w:rsidRPr="003A5181">
        <w:rPr>
          <w:sz w:val="28"/>
          <w:szCs w:val="28"/>
          <w:u w:val="single"/>
        </w:rPr>
        <w:t xml:space="preserve"> п</w:t>
      </w:r>
      <w:r w:rsidRPr="00E02609">
        <w:rPr>
          <w:sz w:val="28"/>
          <w:szCs w:val="28"/>
        </w:rPr>
        <w:t>ортале.</w:t>
      </w:r>
    </w:p>
    <w:p w:rsidR="000C1A9E" w:rsidRPr="00E02609" w:rsidRDefault="000C1A9E" w:rsidP="000C1A9E">
      <w:pPr>
        <w:ind w:firstLine="709"/>
        <w:jc w:val="both"/>
        <w:rPr>
          <w:sz w:val="28"/>
          <w:szCs w:val="28"/>
        </w:rPr>
      </w:pPr>
      <w:r w:rsidRPr="00E02609">
        <w:rPr>
          <w:sz w:val="28"/>
          <w:szCs w:val="28"/>
        </w:rPr>
        <w:t xml:space="preserve">В случае отказа в приеме документов, поданных путем направления на официальный адрес электронной почты администрации, должностное лицо </w:t>
      </w:r>
      <w:r w:rsidRPr="00E02609">
        <w:rPr>
          <w:kern w:val="2"/>
          <w:sz w:val="28"/>
          <w:szCs w:val="28"/>
        </w:rPr>
        <w:t xml:space="preserve">администрации, ответственное за прием и регистрацию документов, </w:t>
      </w:r>
      <w:r w:rsidRPr="00E02609">
        <w:rPr>
          <w:sz w:val="28"/>
          <w:szCs w:val="28"/>
        </w:rPr>
        <w:t xml:space="preserve">не позднее трех рабочих дней со дня получения заявления и документов направляет уведомление об отказе в приеме документов </w:t>
      </w:r>
      <w:r w:rsidRPr="003A5181">
        <w:rPr>
          <w:sz w:val="28"/>
          <w:szCs w:val="28"/>
        </w:rPr>
        <w:t>по адресу</w:t>
      </w:r>
      <w:r w:rsidRPr="00E02609">
        <w:rPr>
          <w:sz w:val="28"/>
          <w:szCs w:val="28"/>
          <w:u w:val="single"/>
        </w:rPr>
        <w:t xml:space="preserve"> </w:t>
      </w:r>
      <w:r w:rsidRPr="00E02609">
        <w:rPr>
          <w:sz w:val="28"/>
          <w:szCs w:val="28"/>
        </w:rPr>
        <w:t>электронной почты, указанному в заявлении.</w:t>
      </w:r>
    </w:p>
    <w:p w:rsidR="000C1A9E" w:rsidRPr="00E02609" w:rsidRDefault="000C1A9E" w:rsidP="000C1A9E">
      <w:pPr>
        <w:ind w:firstLine="709"/>
        <w:jc w:val="both"/>
        <w:rPr>
          <w:sz w:val="28"/>
          <w:szCs w:val="28"/>
        </w:rPr>
      </w:pPr>
      <w:r w:rsidRPr="00E02609">
        <w:rPr>
          <w:sz w:val="28"/>
          <w:szCs w:val="28"/>
        </w:rPr>
        <w:t xml:space="preserve">В случае отказа в приеме документов, поданных через МФЦ, </w:t>
      </w:r>
      <w:r w:rsidRPr="00E02609">
        <w:rPr>
          <w:kern w:val="2"/>
          <w:sz w:val="28"/>
          <w:szCs w:val="28"/>
        </w:rPr>
        <w:t xml:space="preserve">должностное лицо администрации, ответственное за прием и регистрацию документов, </w:t>
      </w:r>
      <w:r w:rsidRPr="00E02609">
        <w:rPr>
          <w:sz w:val="28"/>
          <w:szCs w:val="28"/>
        </w:rPr>
        <w:t xml:space="preserve">не позднее трех рабочих дней со дня получения заявления и документов </w:t>
      </w:r>
      <w:r w:rsidRPr="003A5181">
        <w:rPr>
          <w:color w:val="000000" w:themeColor="text1"/>
          <w:sz w:val="28"/>
          <w:szCs w:val="28"/>
        </w:rPr>
        <w:t>направляет в МФЦ</w:t>
      </w:r>
      <w:r w:rsidRPr="00E02609">
        <w:rPr>
          <w:sz w:val="28"/>
          <w:szCs w:val="28"/>
        </w:rPr>
        <w:t xml:space="preserve"> уведомление об отказе в приеме документов. Не позднее рабочего дня, следующего за днем поступления указанного уведомления, МФЦ направляет (выдает) заявителю </w:t>
      </w:r>
      <w:r w:rsidRPr="00E02609">
        <w:rPr>
          <w:kern w:val="2"/>
          <w:sz w:val="28"/>
          <w:szCs w:val="28"/>
        </w:rPr>
        <w:t xml:space="preserve">или его представителю </w:t>
      </w:r>
      <w:r w:rsidRPr="00E02609">
        <w:rPr>
          <w:sz w:val="28"/>
          <w:szCs w:val="28"/>
        </w:rPr>
        <w:t>уведомление об отказе в приеме документов.</w:t>
      </w: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69</w:t>
      </w:r>
      <w:r w:rsidRPr="00E02609">
        <w:rPr>
          <w:kern w:val="2"/>
          <w:sz w:val="28"/>
          <w:szCs w:val="28"/>
        </w:rPr>
        <w:t xml:space="preserve">. При отсутствии в представленных заявителем или его представителем документах оснований, предусмотренных пунктом </w:t>
      </w:r>
      <w:r w:rsidRPr="00D92777">
        <w:rPr>
          <w:kern w:val="2"/>
          <w:sz w:val="28"/>
          <w:szCs w:val="28"/>
        </w:rPr>
        <w:t xml:space="preserve">22 </w:t>
      </w:r>
      <w:r w:rsidRPr="00D92777">
        <w:rPr>
          <w:sz w:val="28"/>
          <w:szCs w:val="28"/>
        </w:rPr>
        <w:t>настоящего административного регламента</w:t>
      </w:r>
      <w:r w:rsidRPr="00D92777">
        <w:rPr>
          <w:kern w:val="2"/>
          <w:sz w:val="28"/>
          <w:szCs w:val="28"/>
        </w:rPr>
        <w:t xml:space="preserve">, должностное лицо администрации, ответственное за прием и регистрацию документов, не позднее срока, предусмотренного пунктом 64 настоящего административного регламента, передает представленные заявителем или его представителем документы должностному лицу </w:t>
      </w:r>
      <w:r w:rsidRPr="00D92777">
        <w:rPr>
          <w:sz w:val="28"/>
          <w:szCs w:val="28"/>
        </w:rPr>
        <w:t>администрации</w:t>
      </w:r>
      <w:r w:rsidRPr="00D92777">
        <w:rPr>
          <w:kern w:val="2"/>
          <w:sz w:val="28"/>
          <w:szCs w:val="28"/>
        </w:rPr>
        <w:t>, ответственному за предоставление муниципальной услуги.</w:t>
      </w:r>
    </w:p>
    <w:p w:rsidR="000C1A9E" w:rsidRPr="00E02609" w:rsidRDefault="000C1A9E" w:rsidP="000C1A9E">
      <w:pPr>
        <w:ind w:firstLine="709"/>
        <w:jc w:val="both"/>
        <w:rPr>
          <w:sz w:val="28"/>
          <w:szCs w:val="28"/>
        </w:rPr>
      </w:pPr>
      <w:r w:rsidRPr="00D92777">
        <w:rPr>
          <w:kern w:val="2"/>
          <w:sz w:val="28"/>
          <w:szCs w:val="28"/>
        </w:rPr>
        <w:t xml:space="preserve">70. Результатом административной процедуры является прием, регистрация и рассмотрение </w:t>
      </w:r>
      <w:r w:rsidRPr="00D92777">
        <w:rPr>
          <w:sz w:val="28"/>
          <w:szCs w:val="28"/>
        </w:rPr>
        <w:t xml:space="preserve">представленных заявителем </w:t>
      </w:r>
      <w:r w:rsidRPr="00D92777">
        <w:rPr>
          <w:kern w:val="2"/>
          <w:sz w:val="28"/>
          <w:szCs w:val="28"/>
        </w:rPr>
        <w:t xml:space="preserve">или его представителем </w:t>
      </w:r>
      <w:r w:rsidRPr="00D92777">
        <w:rPr>
          <w:sz w:val="28"/>
          <w:szCs w:val="28"/>
        </w:rPr>
        <w:t xml:space="preserve">документов </w:t>
      </w:r>
      <w:r w:rsidRPr="00E02609">
        <w:rPr>
          <w:kern w:val="2"/>
          <w:sz w:val="28"/>
          <w:szCs w:val="28"/>
        </w:rPr>
        <w:t xml:space="preserve">и их </w:t>
      </w:r>
      <w:r w:rsidRPr="00E02609">
        <w:rPr>
          <w:sz w:val="28"/>
          <w:szCs w:val="28"/>
        </w:rPr>
        <w:t xml:space="preserve">передача должностному лицу, ответственному за предоставление муниципальной услуги, либо направление заявителю </w:t>
      </w:r>
      <w:r w:rsidRPr="00E02609">
        <w:rPr>
          <w:kern w:val="2"/>
          <w:sz w:val="28"/>
          <w:szCs w:val="28"/>
        </w:rPr>
        <w:t xml:space="preserve">или его представителю </w:t>
      </w:r>
      <w:r w:rsidRPr="00E02609">
        <w:rPr>
          <w:sz w:val="28"/>
          <w:szCs w:val="28"/>
        </w:rPr>
        <w:t>уведомления об отказе в приеме представленных документов.</w:t>
      </w:r>
    </w:p>
    <w:p w:rsidR="000C1A9E" w:rsidRPr="00E02609" w:rsidRDefault="000C1A9E" w:rsidP="000C1A9E">
      <w:pPr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lastRenderedPageBreak/>
        <w:t>71</w:t>
      </w:r>
      <w:r w:rsidRPr="00E02609">
        <w:rPr>
          <w:kern w:val="2"/>
          <w:sz w:val="28"/>
          <w:szCs w:val="28"/>
        </w:rPr>
        <w:t xml:space="preserve">. Способом фиксации результата административной процедуры является регистрация должностным лицом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 xml:space="preserve">, ответственным за прием и регистрацию </w:t>
      </w:r>
      <w:r w:rsidRPr="003A5181">
        <w:rPr>
          <w:kern w:val="2"/>
          <w:sz w:val="28"/>
          <w:szCs w:val="28"/>
        </w:rPr>
        <w:t>документов</w:t>
      </w:r>
      <w:r w:rsidRPr="00E02609">
        <w:rPr>
          <w:kern w:val="2"/>
          <w:sz w:val="28"/>
          <w:szCs w:val="28"/>
        </w:rPr>
        <w:t xml:space="preserve">, факта передачи представленных документов должностному лицу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 xml:space="preserve">, ответственному за предоставление муниципальной услуги, </w:t>
      </w:r>
      <w:r w:rsidRPr="00E02609">
        <w:rPr>
          <w:sz w:val="28"/>
          <w:szCs w:val="28"/>
        </w:rPr>
        <w:t xml:space="preserve">либо уведомления об отказе в приеме представленных документов </w:t>
      </w:r>
      <w:r w:rsidRPr="00E02609">
        <w:rPr>
          <w:kern w:val="2"/>
          <w:sz w:val="28"/>
          <w:szCs w:val="28"/>
        </w:rPr>
        <w:t>в</w:t>
      </w:r>
      <w:r w:rsidR="00C3544C">
        <w:rPr>
          <w:kern w:val="2"/>
          <w:sz w:val="28"/>
          <w:szCs w:val="28"/>
        </w:rPr>
        <w:t xml:space="preserve"> журнале регистрации </w:t>
      </w:r>
      <w:r w:rsidRPr="00E02609">
        <w:rPr>
          <w:rStyle w:val="a9"/>
          <w:kern w:val="2"/>
          <w:sz w:val="28"/>
          <w:szCs w:val="28"/>
        </w:rPr>
        <w:footnoteReference w:id="6"/>
      </w:r>
      <w:r w:rsidRPr="00E02609">
        <w:rPr>
          <w:sz w:val="28"/>
          <w:szCs w:val="28"/>
        </w:rPr>
        <w:t>.</w:t>
      </w: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Глава 2</w:t>
      </w:r>
      <w:r>
        <w:rPr>
          <w:kern w:val="2"/>
          <w:sz w:val="28"/>
          <w:szCs w:val="28"/>
        </w:rPr>
        <w:t>0</w:t>
      </w:r>
      <w:r w:rsidRPr="00E02609">
        <w:rPr>
          <w:kern w:val="2"/>
          <w:sz w:val="28"/>
          <w:szCs w:val="28"/>
        </w:rPr>
        <w:t>. Подготовка справки об объектах имущества,</w:t>
      </w: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включенных в перечень, или справки об отсутствии</w:t>
      </w: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объектов имущества, включенных в перечень</w:t>
      </w:r>
    </w:p>
    <w:p w:rsidR="000C1A9E" w:rsidRPr="00E02609" w:rsidRDefault="000C1A9E" w:rsidP="000C1A9E">
      <w:pPr>
        <w:ind w:firstLine="709"/>
        <w:jc w:val="center"/>
        <w:rPr>
          <w:kern w:val="2"/>
          <w:sz w:val="28"/>
          <w:szCs w:val="28"/>
        </w:rPr>
      </w:pPr>
    </w:p>
    <w:p w:rsidR="000C1A9E" w:rsidRPr="00D92777" w:rsidRDefault="000C1A9E" w:rsidP="000C1A9E">
      <w:pPr>
        <w:suppressAutoHyphens/>
        <w:ind w:firstLine="709"/>
        <w:contextualSpacing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72</w:t>
      </w:r>
      <w:r w:rsidRPr="00E02609">
        <w:rPr>
          <w:kern w:val="2"/>
          <w:sz w:val="28"/>
          <w:szCs w:val="28"/>
        </w:rPr>
        <w:t xml:space="preserve">. Основанием для начала административной процедуры является получение должностным лицом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 xml:space="preserve">, ответственным за </w:t>
      </w:r>
      <w:r w:rsidRPr="00E02609">
        <w:rPr>
          <w:sz w:val="28"/>
          <w:szCs w:val="28"/>
        </w:rPr>
        <w:t xml:space="preserve">предоставление муниципальной услуги, документов, указанных в пунктах </w:t>
      </w:r>
      <w:r w:rsidRPr="00D92777">
        <w:rPr>
          <w:sz w:val="28"/>
          <w:szCs w:val="28"/>
        </w:rPr>
        <w:t>14 и 15</w:t>
      </w:r>
      <w:r w:rsidRPr="00D92777">
        <w:rPr>
          <w:kern w:val="2"/>
          <w:sz w:val="28"/>
          <w:szCs w:val="28"/>
        </w:rPr>
        <w:t xml:space="preserve"> настоящего</w:t>
      </w:r>
      <w:r w:rsidRPr="00D92777">
        <w:rPr>
          <w:sz w:val="28"/>
          <w:szCs w:val="28"/>
        </w:rPr>
        <w:t xml:space="preserve"> административного регламента.</w:t>
      </w:r>
    </w:p>
    <w:p w:rsidR="000C1A9E" w:rsidRPr="00E02609" w:rsidRDefault="000C1A9E" w:rsidP="000C1A9E">
      <w:pPr>
        <w:suppressAutoHyphens/>
        <w:ind w:firstLine="709"/>
        <w:contextualSpacing/>
        <w:jc w:val="both"/>
        <w:rPr>
          <w:sz w:val="28"/>
          <w:szCs w:val="28"/>
        </w:rPr>
      </w:pPr>
      <w:r w:rsidRPr="00D92777">
        <w:rPr>
          <w:sz w:val="28"/>
          <w:szCs w:val="28"/>
        </w:rPr>
        <w:t xml:space="preserve">73. Должностное лицо администрации, ответственное за предоставление муниципальной услуги, в течение одного рабочего дня со дня получения документов, указанных в пунктах 14 и 15 </w:t>
      </w:r>
      <w:r w:rsidRPr="00E02609">
        <w:rPr>
          <w:kern w:val="2"/>
          <w:sz w:val="28"/>
          <w:szCs w:val="28"/>
        </w:rPr>
        <w:t>настоящего</w:t>
      </w:r>
      <w:r w:rsidRPr="00E02609">
        <w:rPr>
          <w:sz w:val="28"/>
          <w:szCs w:val="28"/>
        </w:rPr>
        <w:t xml:space="preserve"> административного регламента, осуществляет поиск </w:t>
      </w:r>
      <w:r w:rsidRPr="00E02609">
        <w:rPr>
          <w:kern w:val="2"/>
          <w:sz w:val="28"/>
          <w:szCs w:val="28"/>
        </w:rPr>
        <w:t>сведений об объектах имущества, включенных в перечень муниципального имущества, предназначенного для предоставления во владение и (или) пользование субъектом малого и среднего предпринимательства и организациям, образующим инфраструктуру поддержки субъектов малого и среднего предпринимательства, и подготавливает один из следующих документов: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1) справка об объектах имущества, включенных в перечень; </w:t>
      </w:r>
    </w:p>
    <w:p w:rsidR="000C1A9E" w:rsidRPr="00E02609" w:rsidRDefault="000C1A9E" w:rsidP="000C1A9E">
      <w:pPr>
        <w:ind w:firstLine="709"/>
        <w:jc w:val="both"/>
        <w:rPr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2) </w:t>
      </w:r>
      <w:r w:rsidRPr="00E02609">
        <w:rPr>
          <w:sz w:val="28"/>
          <w:szCs w:val="28"/>
        </w:rPr>
        <w:t>справка об отсутствии объектов имущества, включенных в перечень.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74</w:t>
      </w:r>
      <w:r w:rsidRPr="00E02609">
        <w:rPr>
          <w:kern w:val="2"/>
          <w:sz w:val="28"/>
          <w:szCs w:val="28"/>
        </w:rPr>
        <w:t>. Должностное лицо администрации, ответственное за предоставление муниципальной услуги, подготавливает справку об объектах имущества, включенных в перечень, в случае наличия объекта (объектов), указанного (указанных) в заявлении, в перечне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 Указанная в настоящем абзаце справка должна содержать все сведения об объекте (объектах) имущества, имеющиеся в перечне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Должностное лицо администрации, ответственное за предоставление муниципальной услуги, подготавливает </w:t>
      </w:r>
      <w:r w:rsidRPr="00E02609">
        <w:rPr>
          <w:sz w:val="28"/>
          <w:szCs w:val="28"/>
        </w:rPr>
        <w:t>справку об отсутствии объектов имущества, включенных в перечень</w:t>
      </w:r>
      <w:r w:rsidRPr="00E02609">
        <w:rPr>
          <w:kern w:val="2"/>
          <w:sz w:val="28"/>
          <w:szCs w:val="28"/>
        </w:rPr>
        <w:t xml:space="preserve">, в случае отсутствия объекта (объектов), указанного (указанных) в заявлении, в перечне муниципального имущества, </w:t>
      </w:r>
      <w:r w:rsidRPr="00E02609">
        <w:rPr>
          <w:kern w:val="2"/>
          <w:sz w:val="28"/>
          <w:szCs w:val="28"/>
        </w:rPr>
        <w:lastRenderedPageBreak/>
        <w:t>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75</w:t>
      </w:r>
      <w:r w:rsidRPr="00E02609">
        <w:rPr>
          <w:kern w:val="2"/>
          <w:sz w:val="28"/>
          <w:szCs w:val="28"/>
        </w:rPr>
        <w:t xml:space="preserve">. После подготовки документа, указанного в пункте </w:t>
      </w:r>
      <w:r w:rsidRPr="00D92777">
        <w:rPr>
          <w:kern w:val="2"/>
          <w:sz w:val="28"/>
          <w:szCs w:val="28"/>
        </w:rPr>
        <w:t xml:space="preserve">73 настоящего административного регламента, должностное лицо </w:t>
      </w:r>
      <w:r w:rsidRPr="00D92777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>, ответственное за предоставление муниципальной услуги, в течение одного рабочего дня со дня подготовки соответствующего документа обеспечивает его подписание должностным лицом администрации, уполномоченным на подписание справок.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76</w:t>
      </w:r>
      <w:r w:rsidRPr="00E02609">
        <w:rPr>
          <w:kern w:val="2"/>
          <w:sz w:val="28"/>
          <w:szCs w:val="28"/>
        </w:rPr>
        <w:t xml:space="preserve">. Результатом административной процедуры является справка об объектах имущества, включенных в перечень, или </w:t>
      </w:r>
      <w:r w:rsidRPr="00E02609">
        <w:rPr>
          <w:sz w:val="28"/>
          <w:szCs w:val="28"/>
        </w:rPr>
        <w:t>справка об отсутствии объектов имущества, включенных в перечень.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77</w:t>
      </w:r>
      <w:r w:rsidRPr="00E02609">
        <w:rPr>
          <w:kern w:val="2"/>
          <w:sz w:val="28"/>
          <w:szCs w:val="28"/>
        </w:rPr>
        <w:t>. Способом фиксации результата административной процедуры является подписание должностным лицом администрации, уполномоченным на подписание справок</w:t>
      </w:r>
      <w:r w:rsidRPr="00E02609">
        <w:rPr>
          <w:sz w:val="28"/>
          <w:szCs w:val="28"/>
        </w:rPr>
        <w:t xml:space="preserve">, </w:t>
      </w:r>
      <w:r w:rsidRPr="00E02609">
        <w:rPr>
          <w:kern w:val="2"/>
          <w:sz w:val="28"/>
          <w:szCs w:val="28"/>
        </w:rPr>
        <w:t xml:space="preserve">справки об объектах имущества, включенных в перечень, или </w:t>
      </w:r>
      <w:r w:rsidRPr="00E02609">
        <w:rPr>
          <w:sz w:val="28"/>
          <w:szCs w:val="28"/>
        </w:rPr>
        <w:t>справки об отсутствии объектов имущества, включенных в перечень</w:t>
      </w:r>
      <w:r w:rsidRPr="00E02609">
        <w:rPr>
          <w:kern w:val="2"/>
          <w:sz w:val="28"/>
          <w:szCs w:val="28"/>
        </w:rPr>
        <w:t>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Глава 2</w:t>
      </w:r>
      <w:r>
        <w:rPr>
          <w:kern w:val="2"/>
          <w:sz w:val="28"/>
          <w:szCs w:val="28"/>
        </w:rPr>
        <w:t>1</w:t>
      </w:r>
      <w:r w:rsidRPr="00E02609">
        <w:rPr>
          <w:kern w:val="2"/>
          <w:sz w:val="28"/>
          <w:szCs w:val="28"/>
        </w:rPr>
        <w:t>. Направление (выдача) заявителю или его представителю</w:t>
      </w:r>
    </w:p>
    <w:p w:rsidR="000C1A9E" w:rsidRPr="00E02609" w:rsidRDefault="000C1A9E" w:rsidP="000C1A9E">
      <w:pPr>
        <w:ind w:firstLine="709"/>
        <w:jc w:val="center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справки об объектах имущества, включенных в перечень,</w:t>
      </w:r>
    </w:p>
    <w:p w:rsidR="000C1A9E" w:rsidRPr="00E02609" w:rsidRDefault="000C1A9E" w:rsidP="000C1A9E">
      <w:pPr>
        <w:ind w:firstLine="709"/>
        <w:jc w:val="center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или справки об отсутствии объектов имущества,</w:t>
      </w:r>
    </w:p>
    <w:p w:rsidR="000C1A9E" w:rsidRPr="00E02609" w:rsidRDefault="000C1A9E" w:rsidP="000C1A9E">
      <w:pPr>
        <w:ind w:firstLine="709"/>
        <w:jc w:val="center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включенных в перечень</w:t>
      </w: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78</w:t>
      </w:r>
      <w:r w:rsidRPr="00E02609">
        <w:rPr>
          <w:kern w:val="2"/>
          <w:sz w:val="28"/>
          <w:szCs w:val="28"/>
        </w:rPr>
        <w:t xml:space="preserve">. Основанием для начала административной процедуры является подписание должностным лицом администрации, уполномоченным на подписание справок, справки об объектах имущества, включенных в перечень, или </w:t>
      </w:r>
      <w:r w:rsidRPr="00E02609">
        <w:rPr>
          <w:sz w:val="28"/>
          <w:szCs w:val="28"/>
        </w:rPr>
        <w:t>справки об отсутствии объектов имущества, включенных в перечень.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79</w:t>
      </w:r>
      <w:r w:rsidRPr="00E02609">
        <w:rPr>
          <w:kern w:val="2"/>
          <w:sz w:val="28"/>
          <w:szCs w:val="28"/>
        </w:rPr>
        <w:t xml:space="preserve">. Должностное лицо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>, ответственное за направление (выдачу) заявителю или его представителю результата муниципальной услуги, в течение одного рабочего дня со дня подписания должностным лицом администрации, уполномоченным на подписание справок, направляет заявителю или его представителю указанный документ почтовым отправлением по почтовому адресу, указанному в заявлении, либо по обращению заявителя или его представителя вручает его лично.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80</w:t>
      </w:r>
      <w:r w:rsidRPr="00E02609">
        <w:rPr>
          <w:kern w:val="2"/>
          <w:sz w:val="28"/>
          <w:szCs w:val="28"/>
        </w:rPr>
        <w:t xml:space="preserve">. При личном получении справки об объектах имущества, включенных в перечень, или </w:t>
      </w:r>
      <w:r w:rsidRPr="00E02609">
        <w:rPr>
          <w:sz w:val="28"/>
          <w:szCs w:val="28"/>
        </w:rPr>
        <w:t>справки об отсутствии объектов имущества, включенных в перечень</w:t>
      </w:r>
      <w:r w:rsidRPr="00E02609">
        <w:rPr>
          <w:kern w:val="2"/>
          <w:sz w:val="28"/>
          <w:szCs w:val="28"/>
        </w:rPr>
        <w:t>, заявитель или его представитель расписывается в их получении в</w:t>
      </w:r>
      <w:r w:rsidR="00C3544C">
        <w:rPr>
          <w:rStyle w:val="a9"/>
          <w:kern w:val="2"/>
          <w:sz w:val="28"/>
          <w:szCs w:val="28"/>
        </w:rPr>
        <w:t xml:space="preserve"> </w:t>
      </w:r>
      <w:r w:rsidR="00C3544C">
        <w:rPr>
          <w:kern w:val="2"/>
          <w:sz w:val="28"/>
          <w:szCs w:val="28"/>
        </w:rPr>
        <w:t>журнале регистрации</w:t>
      </w:r>
      <w:r w:rsidRPr="00E02609">
        <w:rPr>
          <w:kern w:val="2"/>
          <w:sz w:val="28"/>
          <w:szCs w:val="28"/>
        </w:rPr>
        <w:t>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81</w:t>
      </w:r>
      <w:r w:rsidRPr="00E02609">
        <w:rPr>
          <w:kern w:val="2"/>
          <w:sz w:val="28"/>
          <w:szCs w:val="28"/>
        </w:rPr>
        <w:t xml:space="preserve">. Результатом административной процедуры является направление (выдача) заявителю или его представителю справки об объектах имущества, включенных в перечень, или </w:t>
      </w:r>
      <w:r w:rsidRPr="00E02609">
        <w:rPr>
          <w:sz w:val="28"/>
          <w:szCs w:val="28"/>
        </w:rPr>
        <w:t>справки об отсутствии объектов имущества, включенных в перечень</w:t>
      </w:r>
      <w:r w:rsidRPr="00E02609">
        <w:rPr>
          <w:kern w:val="2"/>
          <w:sz w:val="28"/>
          <w:szCs w:val="28"/>
        </w:rPr>
        <w:t>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82</w:t>
      </w:r>
      <w:r w:rsidRPr="00E02609">
        <w:rPr>
          <w:kern w:val="2"/>
          <w:sz w:val="28"/>
          <w:szCs w:val="28"/>
        </w:rPr>
        <w:t xml:space="preserve">. В случае, если заявление представлялось через МФЦ, справка об объектах имущества, включенных в перечень, или </w:t>
      </w:r>
      <w:r w:rsidRPr="00E02609">
        <w:rPr>
          <w:sz w:val="28"/>
          <w:szCs w:val="28"/>
        </w:rPr>
        <w:t xml:space="preserve">справка об отсутствии </w:t>
      </w:r>
      <w:r w:rsidRPr="00E02609">
        <w:rPr>
          <w:sz w:val="28"/>
          <w:szCs w:val="28"/>
        </w:rPr>
        <w:lastRenderedPageBreak/>
        <w:t xml:space="preserve">объектов имущества, включенных </w:t>
      </w:r>
      <w:proofErr w:type="gramStart"/>
      <w:r w:rsidRPr="00E02609">
        <w:rPr>
          <w:sz w:val="28"/>
          <w:szCs w:val="28"/>
        </w:rPr>
        <w:t>в перечень</w:t>
      </w:r>
      <w:proofErr w:type="gramEnd"/>
      <w:r w:rsidRPr="00E02609">
        <w:rPr>
          <w:sz w:val="28"/>
          <w:szCs w:val="28"/>
        </w:rPr>
        <w:t xml:space="preserve"> </w:t>
      </w:r>
      <w:r w:rsidRPr="00E02609">
        <w:rPr>
          <w:kern w:val="2"/>
          <w:sz w:val="28"/>
          <w:szCs w:val="28"/>
        </w:rPr>
        <w:t xml:space="preserve">направляется должностным лицом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 xml:space="preserve">, ответственным за направление (выдачу) заявителю или его представителю результата муниципальной услуги, в срок, указанный в пункте </w:t>
      </w:r>
      <w:r>
        <w:rPr>
          <w:kern w:val="2"/>
          <w:sz w:val="28"/>
          <w:szCs w:val="28"/>
          <w:u w:val="single"/>
        </w:rPr>
        <w:t>79</w:t>
      </w:r>
      <w:r w:rsidRPr="00E02609">
        <w:rPr>
          <w:kern w:val="2"/>
          <w:sz w:val="28"/>
          <w:szCs w:val="28"/>
        </w:rPr>
        <w:t xml:space="preserve"> настоящего административного регламента, в МФЦ для представления заявителю или его представителю.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83</w:t>
      </w:r>
      <w:r w:rsidRPr="00E02609">
        <w:rPr>
          <w:kern w:val="2"/>
          <w:sz w:val="28"/>
          <w:szCs w:val="28"/>
        </w:rPr>
        <w:t xml:space="preserve">. Способом фиксации результата административной процедуры является занесение должностным лицом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>, ответственным за направление (выдачу) заявителю или его представителю результата муниципальной услуги, в</w:t>
      </w:r>
      <w:r w:rsidR="00C3544C">
        <w:rPr>
          <w:kern w:val="2"/>
          <w:sz w:val="28"/>
          <w:szCs w:val="28"/>
        </w:rPr>
        <w:t xml:space="preserve"> журнале регистрации </w:t>
      </w:r>
      <w:r w:rsidRPr="00E02609">
        <w:rPr>
          <w:kern w:val="2"/>
          <w:sz w:val="28"/>
          <w:szCs w:val="28"/>
        </w:rPr>
        <w:t xml:space="preserve">отметки о направлении справки об объектах имущества, включенных в перечень, или </w:t>
      </w:r>
      <w:r w:rsidRPr="00E02609">
        <w:rPr>
          <w:sz w:val="28"/>
          <w:szCs w:val="28"/>
        </w:rPr>
        <w:t>справки об отсутствии объектов имущества, включенных в перечень</w:t>
      </w:r>
      <w:r w:rsidRPr="00E02609">
        <w:rPr>
          <w:kern w:val="2"/>
          <w:sz w:val="28"/>
          <w:szCs w:val="28"/>
        </w:rPr>
        <w:t>, заявителю или его представителю или МФЦ, или о получении указанного документа лично заявителем или его представителем.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Глава 2</w:t>
      </w:r>
      <w:r>
        <w:rPr>
          <w:kern w:val="2"/>
          <w:sz w:val="28"/>
          <w:szCs w:val="28"/>
        </w:rPr>
        <w:t>2</w:t>
      </w:r>
      <w:r w:rsidRPr="00E02609">
        <w:rPr>
          <w:kern w:val="2"/>
          <w:sz w:val="28"/>
          <w:szCs w:val="28"/>
        </w:rPr>
        <w:t>. Особенности выполнения административных действий в МФЦ</w:t>
      </w:r>
      <w:r w:rsidRPr="00E02609">
        <w:rPr>
          <w:rStyle w:val="a9"/>
          <w:kern w:val="2"/>
          <w:sz w:val="28"/>
          <w:szCs w:val="28"/>
        </w:rPr>
        <w:footnoteReference w:id="7"/>
      </w:r>
    </w:p>
    <w:p w:rsidR="000C1A9E" w:rsidRPr="00E02609" w:rsidRDefault="000C1A9E" w:rsidP="000C1A9E">
      <w:pPr>
        <w:keepNext/>
        <w:keepLines/>
        <w:ind w:firstLine="709"/>
        <w:jc w:val="center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84</w:t>
      </w:r>
      <w:r w:rsidRPr="00E02609">
        <w:rPr>
          <w:kern w:val="2"/>
          <w:sz w:val="28"/>
          <w:szCs w:val="28"/>
        </w:rPr>
        <w:t>. 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МФЦ.</w:t>
      </w: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85</w:t>
      </w:r>
      <w:r w:rsidRPr="00E02609">
        <w:rPr>
          <w:kern w:val="2"/>
          <w:sz w:val="28"/>
          <w:szCs w:val="28"/>
        </w:rPr>
        <w:t xml:space="preserve">. Информация, указанная в </w:t>
      </w:r>
      <w:r w:rsidRPr="00D92777">
        <w:rPr>
          <w:kern w:val="2"/>
          <w:sz w:val="28"/>
          <w:szCs w:val="28"/>
        </w:rPr>
        <w:t>пункте 84 настоящего административного регламента, предоставляется МФЦ:</w:t>
      </w:r>
    </w:p>
    <w:p w:rsidR="000C1A9E" w:rsidRPr="00C3544C" w:rsidRDefault="000C1A9E" w:rsidP="00C3544C">
      <w:r w:rsidRPr="00D92777">
        <w:rPr>
          <w:kern w:val="2"/>
          <w:sz w:val="28"/>
          <w:szCs w:val="28"/>
        </w:rPr>
        <w:t>1) при личном обращении заявителя или его представителя в МФЦ или при поступлении обращений в МФЦ с использованием</w:t>
      </w:r>
      <w:r w:rsidRPr="00E02609">
        <w:rPr>
          <w:kern w:val="2"/>
          <w:sz w:val="28"/>
          <w:szCs w:val="28"/>
        </w:rPr>
        <w:t xml:space="preserve"> средств телефонной связи, через официальный сайт МФЦ в сети «Интернет</w:t>
      </w:r>
      <w:r w:rsidRPr="00C3544C">
        <w:rPr>
          <w:kern w:val="2"/>
          <w:sz w:val="28"/>
          <w:szCs w:val="28"/>
        </w:rPr>
        <w:t>»</w:t>
      </w:r>
      <w:r w:rsidR="00C3544C" w:rsidRPr="00C3544C">
        <w:rPr>
          <w:sz w:val="28"/>
          <w:szCs w:val="28"/>
        </w:rPr>
        <w:t xml:space="preserve"> </w:t>
      </w:r>
      <w:r w:rsidR="00C3544C" w:rsidRPr="00C3544C">
        <w:rPr>
          <w:sz w:val="28"/>
          <w:szCs w:val="28"/>
          <w:lang w:val="en-US"/>
        </w:rPr>
        <w:t>https</w:t>
      </w:r>
      <w:r w:rsidR="00C3544C" w:rsidRPr="00C3544C">
        <w:rPr>
          <w:sz w:val="28"/>
          <w:szCs w:val="28"/>
        </w:rPr>
        <w:t>://</w:t>
      </w:r>
      <w:proofErr w:type="spellStart"/>
      <w:r w:rsidR="00C3544C" w:rsidRPr="00C3544C">
        <w:rPr>
          <w:sz w:val="28"/>
          <w:szCs w:val="28"/>
          <w:lang w:val="en-US"/>
        </w:rPr>
        <w:t>mfckbr</w:t>
      </w:r>
      <w:proofErr w:type="spellEnd"/>
      <w:r w:rsidR="00C3544C" w:rsidRPr="00C3544C">
        <w:rPr>
          <w:sz w:val="28"/>
          <w:szCs w:val="28"/>
        </w:rPr>
        <w:t>.</w:t>
      </w:r>
      <w:proofErr w:type="spellStart"/>
      <w:r w:rsidR="00C3544C" w:rsidRPr="00C3544C">
        <w:rPr>
          <w:sz w:val="28"/>
          <w:szCs w:val="28"/>
          <w:lang w:val="en-US"/>
        </w:rPr>
        <w:t>ru</w:t>
      </w:r>
      <w:proofErr w:type="spellEnd"/>
      <w:r w:rsidRPr="00E02609">
        <w:rPr>
          <w:kern w:val="2"/>
          <w:sz w:val="28"/>
          <w:szCs w:val="28"/>
        </w:rPr>
        <w:t>,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2) с использованием </w:t>
      </w:r>
      <w:proofErr w:type="spellStart"/>
      <w:r w:rsidRPr="00E02609">
        <w:rPr>
          <w:kern w:val="2"/>
          <w:sz w:val="28"/>
          <w:szCs w:val="28"/>
        </w:rPr>
        <w:t>инфоматов</w:t>
      </w:r>
      <w:proofErr w:type="spellEnd"/>
      <w:r w:rsidRPr="00E02609">
        <w:rPr>
          <w:kern w:val="2"/>
          <w:sz w:val="28"/>
          <w:szCs w:val="28"/>
        </w:rPr>
        <w:t xml:space="preserve"> или иных программно-аппаратных комплексов, обеспечивающих доступ к информации о государственных и (или) муниципальных услугах, предоставляемых в МФЦ.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86</w:t>
      </w:r>
      <w:r w:rsidRPr="00E02609">
        <w:rPr>
          <w:kern w:val="2"/>
          <w:sz w:val="28"/>
          <w:szCs w:val="28"/>
        </w:rPr>
        <w:t>. МФЦ предоставляет информацию: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1) по общим вопросам предоставления муниципальных услуг в МФЦ;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2) о ходе рассмотрения запроса о предоставлении муниципальной услуги;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3</w:t>
      </w:r>
      <w:r w:rsidRPr="00E02609">
        <w:rPr>
          <w:kern w:val="2"/>
          <w:sz w:val="28"/>
          <w:szCs w:val="28"/>
        </w:rPr>
        <w:t>) о порядке предоставления государственных и (или) муниципальных услуг посредством комплексного запроса, том числе:</w:t>
      </w:r>
    </w:p>
    <w:p w:rsidR="000C1A9E" w:rsidRPr="00E02609" w:rsidRDefault="000C1A9E" w:rsidP="000C1A9E">
      <w:pPr>
        <w:ind w:firstLine="72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0C1A9E" w:rsidRPr="00E02609" w:rsidRDefault="000C1A9E" w:rsidP="000C1A9E">
      <w:pPr>
        <w:ind w:firstLine="72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б) 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Федерального закона от 27 июля 2010 года № 210</w:t>
      </w:r>
      <w:r w:rsidRPr="00E02609">
        <w:rPr>
          <w:kern w:val="2"/>
          <w:sz w:val="28"/>
          <w:szCs w:val="28"/>
        </w:rPr>
        <w:noBreakHyphen/>
        <w:t xml:space="preserve">ФЗ «Об организации предоставления государственных и муниципальных услуг», получение которых требуется для </w:t>
      </w:r>
      <w:r w:rsidRPr="00E02609">
        <w:rPr>
          <w:kern w:val="2"/>
          <w:sz w:val="28"/>
          <w:szCs w:val="28"/>
        </w:rPr>
        <w:lastRenderedPageBreak/>
        <w:t>предоставления государственных и муниципальных услуг в рамках комплексного запроса;</w:t>
      </w:r>
    </w:p>
    <w:p w:rsidR="000C1A9E" w:rsidRPr="00E02609" w:rsidRDefault="000C1A9E" w:rsidP="000C1A9E">
      <w:pPr>
        <w:ind w:firstLine="72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в) 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0C1A9E" w:rsidRPr="00E02609" w:rsidRDefault="000C1A9E" w:rsidP="000C1A9E">
      <w:pPr>
        <w:ind w:firstLine="72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г) перечень результатов государственных и (или) муниципальных услуг, входящих в комплексный запрос.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87</w:t>
      </w:r>
      <w:r w:rsidRPr="00E02609">
        <w:rPr>
          <w:kern w:val="2"/>
          <w:sz w:val="28"/>
          <w:szCs w:val="28"/>
        </w:rPr>
        <w:t>. Прием заявителей и их представителей в МФЦ осуществляется как по предварительной записи, так и в порядке «живой» очереди при получении талона из терминала «Электронная очередь» в зале ожидания МФЦ.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Предварительная запись на прием в МФЦ осуществляется по телефону или через официальный сайт МФЦ в сети «Интернет».</w:t>
      </w: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88</w:t>
      </w:r>
      <w:r w:rsidRPr="00E02609">
        <w:rPr>
          <w:kern w:val="2"/>
          <w:sz w:val="28"/>
          <w:szCs w:val="28"/>
        </w:rPr>
        <w:t xml:space="preserve">. В случае подачи заявления посредством МФЦ (за исключением случая, предусмотренного пунктом </w:t>
      </w:r>
      <w:r w:rsidRPr="00D92777">
        <w:rPr>
          <w:kern w:val="2"/>
          <w:sz w:val="28"/>
          <w:szCs w:val="28"/>
        </w:rPr>
        <w:t>91 настоящего административного регламента)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>1) определяет предмет обращения;</w:t>
      </w: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 xml:space="preserve">2) устанавливает личность заявителя или личность и полномочия </w:t>
      </w:r>
      <w:r w:rsidRPr="00D92777">
        <w:rPr>
          <w:color w:val="000000" w:themeColor="text1"/>
          <w:kern w:val="2"/>
          <w:sz w:val="28"/>
          <w:szCs w:val="28"/>
        </w:rPr>
        <w:t>его представителя;</w:t>
      </w: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>3) проводит проверку правильности заполнения формы заявления;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>4) проводит проверку полноты пакета документов и соответствия документов требованиям, указанным в пункте 19</w:t>
      </w:r>
      <w:r w:rsidRPr="00E02609">
        <w:rPr>
          <w:kern w:val="2"/>
          <w:sz w:val="28"/>
          <w:szCs w:val="28"/>
        </w:rPr>
        <w:t xml:space="preserve"> настоящего административного регламента;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5) осуществляет сканирование представленных документов, формирует электронное дело в автоматизированной системе МФЦ,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6) направляет пакет документов в администрацию: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а) в электронном виде (в составе пакетов электронных дел) – в день обращения заявителя или его представителя в МФЦ;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б) на бумажных носителях – в течение двух рабочих дней, следующих за днем обращения заявителя или его представителя в МФЦ, посредством курьерской связи с составлением описи передаваемых документов (если рабочий день МФЦ, следующий за днем обращения заявителя или его представителя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или его представителя в МФЦ).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89</w:t>
      </w:r>
      <w:r w:rsidRPr="00E02609">
        <w:rPr>
          <w:kern w:val="2"/>
          <w:sz w:val="28"/>
          <w:szCs w:val="28"/>
        </w:rPr>
        <w:t xml:space="preserve">. В случае если при приеме документов от заявителя или его представителя работник МФЦ выявляет несоответствия документа (документов) требованиям, указанным в </w:t>
      </w:r>
      <w:r w:rsidRPr="00D92777">
        <w:rPr>
          <w:kern w:val="2"/>
          <w:sz w:val="28"/>
          <w:szCs w:val="28"/>
        </w:rPr>
        <w:t>пункте 19</w:t>
      </w:r>
      <w:r w:rsidRPr="00E02609">
        <w:rPr>
          <w:kern w:val="2"/>
          <w:sz w:val="28"/>
          <w:szCs w:val="28"/>
        </w:rPr>
        <w:t xml:space="preserve"> настоящего административного регламента, работник МФЦ отражает на копии (копиях) </w:t>
      </w:r>
      <w:r w:rsidRPr="00E02609">
        <w:rPr>
          <w:kern w:val="2"/>
          <w:sz w:val="28"/>
          <w:szCs w:val="28"/>
        </w:rPr>
        <w:lastRenderedPageBreak/>
        <w:t>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90</w:t>
      </w:r>
      <w:r w:rsidRPr="00E02609">
        <w:rPr>
          <w:kern w:val="2"/>
          <w:sz w:val="28"/>
          <w:szCs w:val="28"/>
        </w:rPr>
        <w:t>. По окончании приема документов работник МФЦ оформляет расписку в получении МФЦ документов, которая оформляется в трех экземплярах. Первый экземпляр выдается заявителю или его представителю, второй – остается в МФЦ, третий – вместе с комплектом документов передается в администрацию.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Каждый экземпляр расписки подписывается работником МФЦ и заявителем или его представителем.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91</w:t>
      </w:r>
      <w:r w:rsidRPr="00E02609">
        <w:rPr>
          <w:kern w:val="2"/>
          <w:sz w:val="28"/>
          <w:szCs w:val="28"/>
        </w:rPr>
        <w:t>. 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действия:</w:t>
      </w:r>
    </w:p>
    <w:p w:rsidR="000C1A9E" w:rsidRPr="00E02609" w:rsidRDefault="000C1A9E" w:rsidP="000C1A9E">
      <w:pPr>
        <w:ind w:firstLine="709"/>
        <w:jc w:val="both"/>
        <w:rPr>
          <w:color w:val="000000" w:themeColor="text1"/>
          <w:kern w:val="2"/>
          <w:sz w:val="28"/>
          <w:szCs w:val="28"/>
          <w:u w:val="single"/>
        </w:rPr>
      </w:pPr>
      <w:r w:rsidRPr="00E02609">
        <w:rPr>
          <w:kern w:val="2"/>
          <w:sz w:val="28"/>
          <w:szCs w:val="28"/>
        </w:rPr>
        <w:t xml:space="preserve">1) устанавливает личность заявителя или личность и полномочия </w:t>
      </w:r>
      <w:r w:rsidRPr="00B924E2">
        <w:rPr>
          <w:color w:val="000000" w:themeColor="text1"/>
          <w:kern w:val="2"/>
          <w:sz w:val="28"/>
          <w:szCs w:val="28"/>
        </w:rPr>
        <w:t>его представителя;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2) определяет событие, обусловившее обращение заявителя или его представителя, перечень государственных и (или) муниципальных услуг, необходимых заявителю, которые могут быть объединены одним (несколькими) событием (событиями), взаимосвязаны или нет между собой;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3) формирует перечень необходимых заявителю государственных и (или) муниципальных услуг, предоставляемых на основании комплексного запроса;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4) определить последовательность предоставления государственных и (или) муниципальных услуг, наличие «параллельных» и «последовательных» услуг, наличие (отсутствие) их взаимосвязи и информирует об этом заявителя или его представителя;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5) в соответствии с нормативными правовыми актами, регулирующими предоставление необходимых заявителю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определяет предельные сроки предоставления отдельных государственных и (или) муниципальных услуг и общий срок выполнения комплексного запроса со дня его приема;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6) формирует перечень документов, необходимых для обращения за государственными и (или) муниципальными услугами в рамках комплексного запроса, и информирует об этом заявителя или его представителя с указанием на документы;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7) уведомляет заявителя или его представителя 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8) информирует заявителя или его представителя о том, что результаты предоставления государственных и (или) муниципальных услуг в рамках комплексного запроса возможно получить исключительно в МФЦ;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lastRenderedPageBreak/>
        <w:t>9) информирует заявителя или его представителя о возможности получить результаты предоставления отдельных государственных и (или) 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результаты предоставления государственных и (или) муниципальных услуг, указанных в комплексном запросе, одновременно;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10) уведомляет заявителя или его представителя о том, что он имеет право обратиться в МФЦ 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11) формирует и распечатывает для заявителя или его представителя комплексный запрос, примерная форма которого утверждена приказом Минэкономразвития России от 21 марта 2018 года № 137 «Об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запросов»;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12) принимает у заявителя или его представителя комплексный запрос и документы и передает его работнику МФЦ, ответственному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92</w:t>
      </w:r>
      <w:r w:rsidRPr="00E02609">
        <w:rPr>
          <w:kern w:val="2"/>
          <w:sz w:val="28"/>
          <w:szCs w:val="28"/>
        </w:rPr>
        <w:t>. Работник МФЦ, ответственный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2) переводит в электронную форму и снимает копии с документов, представленных заявителем или его представителем, подписывает их и заверяет печатью (электронной подписью) с указанием на указанных копиях наименования МФЦ, должности работника МФЦ и даты их изготовления;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3) направляет запросы о предоставлении государственных и (или) муниципальных услуг в государственные органы и (или) органы местного самоуправления, предоставляющие соответствующие услуги, в сроки и способами, указанными в подпункте 6 пункта </w:t>
      </w:r>
      <w:r>
        <w:rPr>
          <w:kern w:val="2"/>
          <w:sz w:val="28"/>
          <w:szCs w:val="28"/>
          <w:u w:val="single"/>
        </w:rPr>
        <w:t>88</w:t>
      </w:r>
      <w:r w:rsidRPr="00E02609">
        <w:rPr>
          <w:kern w:val="2"/>
          <w:sz w:val="28"/>
          <w:szCs w:val="28"/>
        </w:rPr>
        <w:t xml:space="preserve"> настоящего административного регламента.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93</w:t>
      </w:r>
      <w:r w:rsidRPr="00E02609">
        <w:rPr>
          <w:kern w:val="2"/>
          <w:sz w:val="28"/>
          <w:szCs w:val="28"/>
        </w:rPr>
        <w:t xml:space="preserve">. В случае подачи заявителем или его представителем заявления об исправлении технической ошибки, указанного в пункте </w:t>
      </w:r>
      <w:r>
        <w:rPr>
          <w:kern w:val="2"/>
          <w:sz w:val="28"/>
          <w:szCs w:val="28"/>
          <w:u w:val="single"/>
        </w:rPr>
        <w:t>95</w:t>
      </w:r>
      <w:r w:rsidRPr="00E02609">
        <w:rPr>
          <w:kern w:val="2"/>
          <w:sz w:val="28"/>
          <w:szCs w:val="28"/>
        </w:rPr>
        <w:t xml:space="preserve"> настоящего административного регламента, посредством МФЦ, работник МФЦ </w:t>
      </w:r>
      <w:r w:rsidRPr="00E02609">
        <w:rPr>
          <w:kern w:val="2"/>
          <w:sz w:val="28"/>
          <w:szCs w:val="28"/>
        </w:rPr>
        <w:lastRenderedPageBreak/>
        <w:t>осуществляет прием указанного заявления, осуществляет следующие действия:</w:t>
      </w:r>
    </w:p>
    <w:p w:rsidR="000C1A9E" w:rsidRPr="00E02609" w:rsidRDefault="000C1A9E" w:rsidP="000C1A9E">
      <w:pPr>
        <w:ind w:firstLine="709"/>
        <w:jc w:val="both"/>
        <w:rPr>
          <w:color w:val="000000" w:themeColor="text1"/>
          <w:kern w:val="2"/>
          <w:sz w:val="28"/>
          <w:szCs w:val="28"/>
          <w:u w:val="single"/>
        </w:rPr>
      </w:pPr>
      <w:r w:rsidRPr="00E02609">
        <w:rPr>
          <w:kern w:val="2"/>
          <w:sz w:val="28"/>
          <w:szCs w:val="28"/>
        </w:rPr>
        <w:t xml:space="preserve">1) устанавливает личность заявителя или личность и полномочия </w:t>
      </w:r>
      <w:r w:rsidRPr="00B924E2">
        <w:rPr>
          <w:color w:val="000000" w:themeColor="text1"/>
          <w:kern w:val="2"/>
          <w:sz w:val="28"/>
          <w:szCs w:val="28"/>
        </w:rPr>
        <w:t>его представителя;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3) направляет заявление об исправлении технической ошибки в администрацию: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а) в электронном виде – в день обращения заявителя или его представителя в МФЦ;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б) на бумажном носителе – в течение </w:t>
      </w:r>
      <w:r w:rsidRPr="002358F1">
        <w:rPr>
          <w:kern w:val="2"/>
          <w:sz w:val="28"/>
          <w:szCs w:val="28"/>
        </w:rPr>
        <w:t xml:space="preserve">двух </w:t>
      </w:r>
      <w:r w:rsidRPr="00E02609">
        <w:rPr>
          <w:kern w:val="2"/>
          <w:sz w:val="28"/>
          <w:szCs w:val="28"/>
        </w:rPr>
        <w:t>рабочих дней, следующих за днем обращения заявителя или его представителя в МФЦ, посредством курьерской связи с составлением описи передаваемого документа (если рабочий день МФЦ, следующий за днем обращения заявителя или его представителя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или его представителя в МФЦ).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94</w:t>
      </w:r>
      <w:r w:rsidRPr="00E02609">
        <w:rPr>
          <w:kern w:val="2"/>
          <w:sz w:val="28"/>
          <w:szCs w:val="28"/>
        </w:rPr>
        <w:t xml:space="preserve">. При получении МФЦ справки об объектах имущества, включенных в перечень, </w:t>
      </w:r>
      <w:r w:rsidRPr="00E02609">
        <w:rPr>
          <w:sz w:val="28"/>
          <w:szCs w:val="28"/>
        </w:rPr>
        <w:t>справки об отсутствии объектов имущества, включенных в перечень</w:t>
      </w:r>
      <w:r w:rsidRPr="00E02609">
        <w:rPr>
          <w:kern w:val="2"/>
          <w:sz w:val="28"/>
          <w:szCs w:val="28"/>
        </w:rPr>
        <w:t xml:space="preserve">, справки об объектах имущества, включенных в перечень, с исправленной технической ошибкой, </w:t>
      </w:r>
      <w:r w:rsidRPr="00E02609">
        <w:rPr>
          <w:sz w:val="28"/>
          <w:szCs w:val="28"/>
        </w:rPr>
        <w:t>справки об отсутствии объектов имущества, включенных в перечень</w:t>
      </w:r>
      <w:r w:rsidRPr="00E02609">
        <w:rPr>
          <w:kern w:val="2"/>
          <w:sz w:val="28"/>
          <w:szCs w:val="28"/>
        </w:rPr>
        <w:t>, с исправленной технической ошибкой работник МФЦ, ответственный за выдачу результата муниципальной услуги, сообщает заявителю или его представителю о принятом решении по телефону с записью даты и времени телефонного звонка или посредством смс-информирования или другим возможным способом, а также обеспечивает выдачу указанных документов заявителю или его представителю не позднее рабочего дня, следующего за днем поступления соответствующих документов в МФЦ.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После выдачи указанных в настоящем пункте документов работник МФЦ производит соответствующую отметку в автоматизированной информационной системе МФЦ.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Глава 2</w:t>
      </w:r>
      <w:r>
        <w:rPr>
          <w:kern w:val="2"/>
          <w:sz w:val="28"/>
          <w:szCs w:val="28"/>
        </w:rPr>
        <w:t>3</w:t>
      </w:r>
      <w:r w:rsidRPr="00E02609">
        <w:rPr>
          <w:kern w:val="2"/>
          <w:sz w:val="28"/>
          <w:szCs w:val="28"/>
        </w:rPr>
        <w:t>. Исправление допущенных опечаток и ошибок в выданных</w:t>
      </w:r>
      <w:r w:rsidRPr="00E02609">
        <w:rPr>
          <w:kern w:val="2"/>
          <w:sz w:val="28"/>
          <w:szCs w:val="28"/>
        </w:rPr>
        <w:br/>
        <w:t>в результате предоставления муниципальной услуги документах</w:t>
      </w: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95</w:t>
      </w:r>
      <w:r w:rsidRPr="00E02609">
        <w:rPr>
          <w:kern w:val="2"/>
          <w:sz w:val="28"/>
          <w:szCs w:val="28"/>
        </w:rPr>
        <w:t xml:space="preserve">. Основанием для исправления допущенных опечаток и ошибок в выданной в результате предоставления муниципальной услуги справки об объектах имущества, включенных в перечень, </w:t>
      </w:r>
      <w:r w:rsidRPr="00E02609">
        <w:rPr>
          <w:sz w:val="28"/>
          <w:szCs w:val="28"/>
        </w:rPr>
        <w:t xml:space="preserve">или справки об отсутствии объектов имущества, включенных в перечень </w:t>
      </w:r>
      <w:r w:rsidRPr="00E02609">
        <w:rPr>
          <w:kern w:val="2"/>
          <w:sz w:val="28"/>
          <w:szCs w:val="28"/>
        </w:rPr>
        <w:t xml:space="preserve">(далее – техническая ошибка) является получение </w:t>
      </w:r>
      <w:r w:rsidRPr="00E02609">
        <w:rPr>
          <w:sz w:val="28"/>
          <w:szCs w:val="28"/>
        </w:rPr>
        <w:t>администрацией</w:t>
      </w:r>
      <w:r w:rsidRPr="00E02609">
        <w:rPr>
          <w:kern w:val="2"/>
          <w:sz w:val="28"/>
          <w:szCs w:val="28"/>
        </w:rPr>
        <w:t xml:space="preserve"> заявления об исправлении технической ошибки от заявителя или его представителя.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96</w:t>
      </w:r>
      <w:r w:rsidRPr="00E02609">
        <w:rPr>
          <w:kern w:val="2"/>
          <w:sz w:val="28"/>
          <w:szCs w:val="28"/>
        </w:rPr>
        <w:t xml:space="preserve">. Заявление об исправлении технической ошибки подается заявителем </w:t>
      </w:r>
      <w:r w:rsidRPr="00E02609">
        <w:rPr>
          <w:kern w:val="2"/>
          <w:sz w:val="28"/>
          <w:szCs w:val="28"/>
        </w:rPr>
        <w:lastRenderedPageBreak/>
        <w:t xml:space="preserve">или его представителем в администрацию одним из способов, указанным в пункте </w:t>
      </w:r>
      <w:r>
        <w:rPr>
          <w:kern w:val="2"/>
          <w:sz w:val="28"/>
          <w:szCs w:val="28"/>
          <w:u w:val="single"/>
        </w:rPr>
        <w:t>16</w:t>
      </w:r>
      <w:r w:rsidRPr="00E02609">
        <w:rPr>
          <w:kern w:val="2"/>
          <w:sz w:val="28"/>
          <w:szCs w:val="28"/>
          <w:u w:val="single"/>
        </w:rPr>
        <w:t xml:space="preserve"> </w:t>
      </w:r>
      <w:r w:rsidRPr="00E02609">
        <w:rPr>
          <w:kern w:val="2"/>
          <w:sz w:val="28"/>
          <w:szCs w:val="28"/>
        </w:rPr>
        <w:t xml:space="preserve">настоящего административного регламента. 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97</w:t>
      </w:r>
      <w:r w:rsidRPr="00E02609">
        <w:rPr>
          <w:kern w:val="2"/>
          <w:sz w:val="28"/>
          <w:szCs w:val="28"/>
        </w:rPr>
        <w:t xml:space="preserve">. Заявление об исправлении технической ошибки регистрируется должностным лицом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 xml:space="preserve">, ответственным за прием и регистрацию документов, в порядке, установленном главой </w:t>
      </w:r>
      <w:r w:rsidRPr="002358F1">
        <w:rPr>
          <w:kern w:val="2"/>
          <w:sz w:val="28"/>
          <w:szCs w:val="28"/>
          <w:u w:val="single"/>
        </w:rPr>
        <w:t>14</w:t>
      </w:r>
      <w:r w:rsidRPr="00E02609">
        <w:rPr>
          <w:kern w:val="2"/>
          <w:sz w:val="28"/>
          <w:szCs w:val="28"/>
        </w:rPr>
        <w:t xml:space="preserve"> настоящего административного регламента, и направляется должностному лицу, ответственному за предоставление муниципальной услуги.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98</w:t>
      </w:r>
      <w:r w:rsidRPr="00E02609">
        <w:rPr>
          <w:kern w:val="2"/>
          <w:sz w:val="28"/>
          <w:szCs w:val="28"/>
        </w:rPr>
        <w:t xml:space="preserve">. Должностное лицо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>, ответственное за предоставление муниципальной услуги,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решений: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1) об исправлении технической ошибки;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2) об отсутствии технической ошибки.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99</w:t>
      </w:r>
      <w:r w:rsidRPr="00E02609">
        <w:rPr>
          <w:kern w:val="2"/>
          <w:sz w:val="28"/>
          <w:szCs w:val="28"/>
        </w:rPr>
        <w:t xml:space="preserve">. Критерием принятия решения, указанного в пункте </w:t>
      </w:r>
      <w:r>
        <w:rPr>
          <w:kern w:val="2"/>
          <w:sz w:val="28"/>
          <w:szCs w:val="28"/>
          <w:u w:val="single"/>
        </w:rPr>
        <w:t>98</w:t>
      </w:r>
      <w:r w:rsidRPr="00E02609">
        <w:rPr>
          <w:kern w:val="2"/>
          <w:sz w:val="28"/>
          <w:szCs w:val="28"/>
        </w:rPr>
        <w:t xml:space="preserve"> настоящего административного регламента, является наличие опечатки и (или) ошибки в выданном заявителю или его представителю документе, являющемся результатом предоставления муниципальной услуги.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100</w:t>
      </w:r>
      <w:r w:rsidRPr="00E02609">
        <w:rPr>
          <w:kern w:val="2"/>
          <w:sz w:val="28"/>
          <w:szCs w:val="28"/>
        </w:rPr>
        <w:t xml:space="preserve">. В случае принятия решения, указанного в подпункте 1 пункта </w:t>
      </w:r>
      <w:r>
        <w:rPr>
          <w:kern w:val="2"/>
          <w:sz w:val="28"/>
          <w:szCs w:val="28"/>
          <w:u w:val="single"/>
        </w:rPr>
        <w:t>98</w:t>
      </w:r>
      <w:r w:rsidRPr="00E02609">
        <w:rPr>
          <w:kern w:val="2"/>
          <w:sz w:val="28"/>
          <w:szCs w:val="28"/>
        </w:rPr>
        <w:t xml:space="preserve"> настоящего административного регламента, должностное лицо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 xml:space="preserve">, ответственное за предоставление муниципальной услуги, подготавливает справку об объектах имущества, включенных в перечень, с исправленной технической ошибкой, </w:t>
      </w:r>
      <w:r w:rsidRPr="00E02609">
        <w:rPr>
          <w:sz w:val="28"/>
          <w:szCs w:val="28"/>
        </w:rPr>
        <w:t>или справку об отсутствии объектов имущества, включенных в перечень</w:t>
      </w:r>
      <w:r w:rsidRPr="00E02609">
        <w:rPr>
          <w:kern w:val="2"/>
          <w:sz w:val="28"/>
          <w:szCs w:val="28"/>
        </w:rPr>
        <w:t>, с исправленной технической ошибкой.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101</w:t>
      </w:r>
      <w:r w:rsidRPr="00E02609">
        <w:rPr>
          <w:kern w:val="2"/>
          <w:sz w:val="28"/>
          <w:szCs w:val="28"/>
        </w:rPr>
        <w:t xml:space="preserve">. В случае принятия решения, указанного в подпункте 2 пункта </w:t>
      </w:r>
      <w:r>
        <w:rPr>
          <w:kern w:val="2"/>
          <w:sz w:val="28"/>
          <w:szCs w:val="28"/>
          <w:u w:val="single"/>
        </w:rPr>
        <w:t>98</w:t>
      </w:r>
      <w:r w:rsidRPr="00E02609">
        <w:rPr>
          <w:kern w:val="2"/>
          <w:sz w:val="28"/>
          <w:szCs w:val="28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102</w:t>
      </w:r>
      <w:r w:rsidRPr="00E02609">
        <w:rPr>
          <w:kern w:val="2"/>
          <w:sz w:val="28"/>
          <w:szCs w:val="28"/>
        </w:rPr>
        <w:t xml:space="preserve">. Должностное лицо администрации, ответственное за предоставление муниципальной услуги, в течение двух рабочих дней со дня регистрации заявления об исправлении технической ошибки в администрации обеспечивает подписание должностным лицом администрации, уполномоченным на подписание справок, справки об объектах имущества, включенных в перечень, с исправленной технической ошибкой, </w:t>
      </w:r>
      <w:r w:rsidRPr="00E02609">
        <w:rPr>
          <w:sz w:val="28"/>
          <w:szCs w:val="28"/>
        </w:rPr>
        <w:t>или справки об отсутствии объектов имущества, включенных в перечень</w:t>
      </w:r>
      <w:r w:rsidRPr="00E02609">
        <w:rPr>
          <w:kern w:val="2"/>
          <w:sz w:val="28"/>
          <w:szCs w:val="28"/>
        </w:rPr>
        <w:t>,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103</w:t>
      </w:r>
      <w:r w:rsidRPr="00E02609">
        <w:rPr>
          <w:kern w:val="2"/>
          <w:sz w:val="28"/>
          <w:szCs w:val="28"/>
        </w:rPr>
        <w:t xml:space="preserve">. Должностное лицо администрации, уполномоченное на подписание справок, немедленно после подписания документа, указанного в пункте </w:t>
      </w:r>
      <w:r w:rsidRPr="00CF3067">
        <w:rPr>
          <w:kern w:val="2"/>
          <w:sz w:val="28"/>
          <w:szCs w:val="28"/>
          <w:u w:val="single"/>
        </w:rPr>
        <w:t xml:space="preserve">102 </w:t>
      </w:r>
      <w:r w:rsidRPr="00E02609">
        <w:rPr>
          <w:kern w:val="2"/>
          <w:sz w:val="28"/>
          <w:szCs w:val="28"/>
        </w:rPr>
        <w:t>настоящего административного регламента, передает его должностному лицу администрации, ответственному за направление (выдачу) заявителю или его представителю результата муниципальной услуги.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104</w:t>
      </w:r>
      <w:r w:rsidRPr="00E02609">
        <w:rPr>
          <w:kern w:val="2"/>
          <w:sz w:val="28"/>
          <w:szCs w:val="28"/>
        </w:rPr>
        <w:t xml:space="preserve">. Должностное лицо администрации, ответственное за направление </w:t>
      </w:r>
      <w:r w:rsidRPr="00E02609">
        <w:rPr>
          <w:kern w:val="2"/>
          <w:sz w:val="28"/>
          <w:szCs w:val="28"/>
        </w:rPr>
        <w:lastRenderedPageBreak/>
        <w:t xml:space="preserve">(выдачу) заявителю или его представителю результата муниципальной услуги, в течение одного рабочего дня со дня подписания должностным лицом администрации, уполномоченным на подписание справок, документа, указанного в пункте </w:t>
      </w:r>
      <w:r>
        <w:rPr>
          <w:kern w:val="2"/>
          <w:sz w:val="28"/>
          <w:szCs w:val="28"/>
          <w:u w:val="single"/>
        </w:rPr>
        <w:t>102</w:t>
      </w:r>
      <w:r w:rsidRPr="00E02609">
        <w:rPr>
          <w:kern w:val="2"/>
          <w:sz w:val="28"/>
          <w:szCs w:val="28"/>
        </w:rPr>
        <w:t xml:space="preserve"> настоящего административного регламента, направляет указанный документ заявителю или его представителю почтовым отправлением по почтовому адресу, указанному в заявлении об исправлении технической ошибки, либо по обращению заявителя или его представителя – вручает его лично.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В случае,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направление (выдачу) заявителю или его представителю результата муниципальной услуги, в течение одного рабочего дня со дня подписания должностным лицом администрации, уполномоченным на подписание справок, документа, указанного в пункте </w:t>
      </w:r>
      <w:r>
        <w:rPr>
          <w:kern w:val="2"/>
          <w:sz w:val="28"/>
          <w:szCs w:val="28"/>
          <w:u w:val="single"/>
        </w:rPr>
        <w:t xml:space="preserve">102 </w:t>
      </w:r>
      <w:r w:rsidRPr="00E02609">
        <w:rPr>
          <w:kern w:val="2"/>
          <w:sz w:val="28"/>
          <w:szCs w:val="28"/>
        </w:rPr>
        <w:t>настоящего административного регламента, направляет указанный документ в МФЦ.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105</w:t>
      </w:r>
      <w:r w:rsidRPr="00E02609">
        <w:rPr>
          <w:kern w:val="2"/>
          <w:sz w:val="28"/>
          <w:szCs w:val="28"/>
        </w:rPr>
        <w:t>.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является: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– справка об объектах имущества, включенных в перечень, с исправленной технической ошибкой</w:t>
      </w:r>
      <w:r w:rsidRPr="00E02609">
        <w:rPr>
          <w:sz w:val="28"/>
          <w:szCs w:val="28"/>
        </w:rPr>
        <w:t xml:space="preserve"> или справка об отсутствии объектов имущества, включенных в перечень</w:t>
      </w:r>
      <w:r w:rsidRPr="00E02609">
        <w:rPr>
          <w:kern w:val="2"/>
          <w:sz w:val="28"/>
          <w:szCs w:val="28"/>
        </w:rPr>
        <w:t>, с исправленной технической ошибкой;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– уведомление об отсутствии технической ошибки в выданном в результате предоставления муниципальной услуги документе.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</w:t>
      </w:r>
      <w:r>
        <w:rPr>
          <w:kern w:val="2"/>
          <w:sz w:val="28"/>
          <w:szCs w:val="28"/>
        </w:rPr>
        <w:t>06</w:t>
      </w:r>
      <w:r w:rsidRPr="00E02609">
        <w:rPr>
          <w:kern w:val="2"/>
          <w:sz w:val="28"/>
          <w:szCs w:val="28"/>
        </w:rPr>
        <w:t>. Способом фиксации результата рассмотрения заявления об исправлении технической ошибки является занесение должностным лицом администрации, ответственным за направление (выдачу) заявителю или его представителю результата муниципальной услу</w:t>
      </w:r>
      <w:r w:rsidR="00C3544C">
        <w:rPr>
          <w:kern w:val="2"/>
          <w:sz w:val="28"/>
          <w:szCs w:val="28"/>
        </w:rPr>
        <w:t xml:space="preserve">ги, в  журнале регистрации </w:t>
      </w:r>
      <w:r w:rsidRPr="00E02609">
        <w:rPr>
          <w:kern w:val="2"/>
          <w:sz w:val="28"/>
          <w:szCs w:val="28"/>
        </w:rPr>
        <w:t xml:space="preserve"> отметки о направлении справки об объектах имущества, включенных в перечень, с исправленной технической ошибкой</w:t>
      </w:r>
      <w:r w:rsidRPr="00E02609">
        <w:rPr>
          <w:sz w:val="28"/>
          <w:szCs w:val="28"/>
        </w:rPr>
        <w:t xml:space="preserve"> или справки об отсутствии объектов имущества, включенных в перечень</w:t>
      </w:r>
      <w:r w:rsidRPr="00E02609">
        <w:rPr>
          <w:kern w:val="2"/>
          <w:sz w:val="28"/>
          <w:szCs w:val="28"/>
        </w:rPr>
        <w:t>,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 заявителю или его представителю или в МФЦ или о получении указанного документа лично заявителем или его представителем.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lastRenderedPageBreak/>
        <w:t>РАЗДЕЛ IV. ФОРМЫ КОНТРОЛЯ ЗА ПРЕДОСТАВЛЕНИЕМ МУНИЦИПАЛЬНОЙ УСЛУГИ</w:t>
      </w:r>
    </w:p>
    <w:p w:rsidR="000C1A9E" w:rsidRPr="00E02609" w:rsidRDefault="000C1A9E" w:rsidP="000C1A9E">
      <w:pPr>
        <w:keepNext/>
        <w:keepLines/>
        <w:ind w:firstLine="720"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bookmarkStart w:id="6" w:name="Par413"/>
      <w:bookmarkEnd w:id="6"/>
      <w:r w:rsidRPr="00E02609">
        <w:rPr>
          <w:kern w:val="2"/>
          <w:sz w:val="28"/>
          <w:szCs w:val="28"/>
        </w:rPr>
        <w:t>Глава 2</w:t>
      </w:r>
      <w:r>
        <w:rPr>
          <w:kern w:val="2"/>
          <w:sz w:val="28"/>
          <w:szCs w:val="28"/>
        </w:rPr>
        <w:t>4</w:t>
      </w:r>
      <w:r w:rsidRPr="00E02609">
        <w:rPr>
          <w:kern w:val="2"/>
          <w:sz w:val="28"/>
          <w:szCs w:val="28"/>
        </w:rPr>
        <w:t>. Порядок осуществления текущего контроля за соблюдением</w:t>
      </w:r>
      <w:r w:rsidRPr="00E02609">
        <w:rPr>
          <w:kern w:val="2"/>
          <w:sz w:val="28"/>
          <w:szCs w:val="28"/>
        </w:rPr>
        <w:br/>
        <w:t>и исполнением ответственными должностными лицами положений настоящего административного регламента и иных нормативных</w:t>
      </w:r>
      <w:r w:rsidRPr="00E02609">
        <w:rPr>
          <w:kern w:val="2"/>
          <w:sz w:val="28"/>
          <w:szCs w:val="28"/>
        </w:rPr>
        <w:br/>
        <w:t>правовых актов, устанавливающих требования к предоставлению муниципальной услуги, а также за принятием ими решений</w:t>
      </w:r>
    </w:p>
    <w:p w:rsidR="000C1A9E" w:rsidRPr="00E02609" w:rsidRDefault="000C1A9E" w:rsidP="000C1A9E">
      <w:pPr>
        <w:keepNext/>
        <w:keepLines/>
        <w:ind w:firstLine="720"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  <w:lang w:eastAsia="ko-KR"/>
        </w:rPr>
      </w:pPr>
      <w:r w:rsidRPr="00E02609">
        <w:rPr>
          <w:kern w:val="2"/>
          <w:sz w:val="28"/>
          <w:szCs w:val="28"/>
          <w:lang w:eastAsia="ko-KR"/>
        </w:rPr>
        <w:t>1</w:t>
      </w:r>
      <w:r>
        <w:rPr>
          <w:kern w:val="2"/>
          <w:sz w:val="28"/>
          <w:szCs w:val="28"/>
          <w:lang w:eastAsia="ko-KR"/>
        </w:rPr>
        <w:t>07</w:t>
      </w:r>
      <w:r w:rsidRPr="00E02609">
        <w:rPr>
          <w:kern w:val="2"/>
          <w:sz w:val="28"/>
          <w:szCs w:val="28"/>
          <w:lang w:eastAsia="ko-KR"/>
        </w:rPr>
        <w:t xml:space="preserve">. Текущий контроль за соблюдением последовательности действий, определенных административными процедурами по предоставлению муниципальной услуги и принятием решений </w:t>
      </w:r>
      <w:proofErr w:type="gramStart"/>
      <w:r w:rsidRPr="00E02609">
        <w:rPr>
          <w:kern w:val="2"/>
          <w:sz w:val="28"/>
          <w:szCs w:val="28"/>
          <w:lang w:eastAsia="ko-KR"/>
        </w:rPr>
        <w:t xml:space="preserve">должностными лицами </w:t>
      </w:r>
      <w:r w:rsidRPr="00E02609">
        <w:rPr>
          <w:sz w:val="28"/>
          <w:szCs w:val="28"/>
        </w:rPr>
        <w:t>администрации</w:t>
      </w:r>
      <w:proofErr w:type="gramEnd"/>
      <w:r w:rsidRPr="00E02609">
        <w:rPr>
          <w:kern w:val="2"/>
          <w:sz w:val="28"/>
          <w:szCs w:val="28"/>
          <w:lang w:eastAsia="ko-KR"/>
        </w:rPr>
        <w:t xml:space="preserve"> осуществляется должностными лицами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  <w:lang w:eastAsia="ko-KR"/>
        </w:rPr>
        <w:t xml:space="preserve">, наделенными соответствующими полномочиями, путем рассмотрения отчетов должностных лиц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  <w:lang w:eastAsia="ko-KR"/>
        </w:rPr>
        <w:t xml:space="preserve">, а также рассмотрения жалоб заявителей </w:t>
      </w:r>
      <w:r w:rsidRPr="00E02609">
        <w:rPr>
          <w:kern w:val="2"/>
          <w:sz w:val="28"/>
          <w:szCs w:val="28"/>
        </w:rPr>
        <w:t>или их представителей</w:t>
      </w:r>
      <w:r w:rsidRPr="00E02609">
        <w:rPr>
          <w:kern w:val="2"/>
          <w:sz w:val="28"/>
          <w:szCs w:val="28"/>
          <w:lang w:eastAsia="ko-KR"/>
        </w:rPr>
        <w:t>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  <w:lang w:eastAsia="ko-KR"/>
        </w:rPr>
        <w:t>108</w:t>
      </w:r>
      <w:r w:rsidRPr="00E02609">
        <w:rPr>
          <w:kern w:val="2"/>
          <w:sz w:val="28"/>
          <w:szCs w:val="28"/>
          <w:lang w:eastAsia="ko-KR"/>
        </w:rPr>
        <w:t>. </w:t>
      </w:r>
      <w:r w:rsidRPr="00E02609">
        <w:rPr>
          <w:kern w:val="2"/>
          <w:sz w:val="28"/>
          <w:szCs w:val="28"/>
        </w:rPr>
        <w:t>Основными задачами текущего контроля являются: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1) обеспечение своевременного и качественного предоставления муниципальной услуги;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2) выявление нарушений в сроках и качестве предоставления муниципальной услуги;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3) выявление и устранение причин и условий, способствующих ненадлежащему предоставлению муниципальной услуги;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4) принятие мер по надлежащему предоставлению муниципальной услуги.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  <w:lang w:eastAsia="ko-KR"/>
        </w:rPr>
      </w:pPr>
      <w:r>
        <w:rPr>
          <w:kern w:val="2"/>
          <w:sz w:val="28"/>
          <w:szCs w:val="28"/>
          <w:lang w:eastAsia="ko-KR"/>
        </w:rPr>
        <w:t>109</w:t>
      </w:r>
      <w:r w:rsidRPr="00E02609">
        <w:rPr>
          <w:kern w:val="2"/>
          <w:sz w:val="28"/>
          <w:szCs w:val="28"/>
          <w:lang w:eastAsia="ko-KR"/>
        </w:rPr>
        <w:t>. Текущий контроль осуществляется на постоянной основе.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  <w:lang w:eastAsia="ko-KR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Глава 2</w:t>
      </w:r>
      <w:r>
        <w:rPr>
          <w:kern w:val="2"/>
          <w:sz w:val="28"/>
          <w:szCs w:val="28"/>
        </w:rPr>
        <w:t>5</w:t>
      </w:r>
      <w:r w:rsidRPr="00E02609">
        <w:rPr>
          <w:kern w:val="2"/>
          <w:sz w:val="28"/>
          <w:szCs w:val="28"/>
        </w:rPr>
        <w:t>. Порядок и периодичность осуществления плановых</w:t>
      </w:r>
      <w:r w:rsidRPr="00E02609">
        <w:rPr>
          <w:kern w:val="2"/>
          <w:sz w:val="28"/>
          <w:szCs w:val="28"/>
        </w:rPr>
        <w:br/>
        <w:t>и внеплановых проверок полноты и качества предоставления</w:t>
      </w:r>
      <w:r w:rsidRPr="00E02609">
        <w:rPr>
          <w:kern w:val="2"/>
          <w:sz w:val="28"/>
          <w:szCs w:val="28"/>
        </w:rPr>
        <w:br/>
        <w:t>муниципальной услуги, в том числе порядок и формы контроля</w:t>
      </w:r>
      <w:r w:rsidRPr="00E02609">
        <w:rPr>
          <w:kern w:val="2"/>
          <w:sz w:val="28"/>
          <w:szCs w:val="28"/>
        </w:rPr>
        <w:br/>
        <w:t>за полнотой и качеством предоставления муниципальной услуги</w:t>
      </w: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  <w:lang w:eastAsia="ko-KR"/>
        </w:rPr>
      </w:pPr>
      <w:r>
        <w:rPr>
          <w:kern w:val="2"/>
          <w:sz w:val="28"/>
          <w:szCs w:val="28"/>
          <w:lang w:eastAsia="ko-KR"/>
        </w:rPr>
        <w:t>110</w:t>
      </w:r>
      <w:r w:rsidRPr="00E02609">
        <w:rPr>
          <w:kern w:val="2"/>
          <w:sz w:val="28"/>
          <w:szCs w:val="28"/>
          <w:lang w:eastAsia="ko-KR"/>
        </w:rPr>
        <w:t xml:space="preserve">. Контроль за полнотой и качеством предоставления должностными лицами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  <w:lang w:eastAsia="ko-KR"/>
        </w:rPr>
        <w:t xml:space="preserve"> муниципальной услуги осуществляется в форме плановых и внеплановых проверок.</w:t>
      </w:r>
    </w:p>
    <w:p w:rsidR="000C1A9E" w:rsidRPr="00E02609" w:rsidRDefault="000C1A9E" w:rsidP="000C1A9E">
      <w:pPr>
        <w:tabs>
          <w:tab w:val="num" w:pos="1715"/>
        </w:tabs>
        <w:ind w:firstLine="709"/>
        <w:jc w:val="both"/>
        <w:rPr>
          <w:kern w:val="2"/>
          <w:sz w:val="28"/>
          <w:szCs w:val="28"/>
        </w:rPr>
      </w:pPr>
      <w:bookmarkStart w:id="7" w:name="Par427"/>
      <w:bookmarkEnd w:id="7"/>
      <w:r>
        <w:rPr>
          <w:kern w:val="2"/>
          <w:sz w:val="28"/>
          <w:szCs w:val="28"/>
        </w:rPr>
        <w:t>111</w:t>
      </w:r>
      <w:r w:rsidRPr="00E02609">
        <w:rPr>
          <w:kern w:val="2"/>
          <w:sz w:val="28"/>
          <w:szCs w:val="28"/>
        </w:rPr>
        <w:t xml:space="preserve">. Плановые поверки осуществляются на основании планов работы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 xml:space="preserve">. Внеплановые проверки осуществляются по решению главы администрации в связи с проверкой устранения ранее выявленных нарушений, а также в случае получения жалоб на действия (бездействие) должностных лиц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>.</w:t>
      </w:r>
    </w:p>
    <w:p w:rsidR="000C1A9E" w:rsidRPr="00E02609" w:rsidRDefault="000C1A9E" w:rsidP="000C1A9E">
      <w:pPr>
        <w:tabs>
          <w:tab w:val="num" w:pos="171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112</w:t>
      </w:r>
      <w:r w:rsidRPr="00E02609">
        <w:rPr>
          <w:kern w:val="2"/>
          <w:sz w:val="28"/>
          <w:szCs w:val="28"/>
        </w:rPr>
        <w:t xml:space="preserve">. Контроль за полнотой и качеством предоставления должностными лицами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 xml:space="preserve"> муниципальной услуги осуществляется комиссией по контролю за полнотой и качеством предоставления муниципальных услуг администрации, состав и порядок деятельности которой утверждается правовым актом администрации.</w:t>
      </w:r>
    </w:p>
    <w:p w:rsidR="000C1A9E" w:rsidRPr="00E02609" w:rsidRDefault="000C1A9E" w:rsidP="000C1A9E">
      <w:pPr>
        <w:tabs>
          <w:tab w:val="num" w:pos="171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113</w:t>
      </w:r>
      <w:r w:rsidRPr="00E02609">
        <w:rPr>
          <w:kern w:val="2"/>
          <w:sz w:val="28"/>
          <w:szCs w:val="28"/>
        </w:rPr>
        <w:t xml:space="preserve">. Срок проведения проверки и оформления акта проверки составляет 30 календарных дней со дня начала проверки. Днем начала проверки считается день принятия решения о назначении проверки. </w:t>
      </w:r>
    </w:p>
    <w:p w:rsidR="000C1A9E" w:rsidRPr="00E02609" w:rsidRDefault="000C1A9E" w:rsidP="000C1A9E">
      <w:pPr>
        <w:tabs>
          <w:tab w:val="num" w:pos="1715"/>
        </w:tabs>
        <w:ind w:firstLine="709"/>
        <w:jc w:val="both"/>
        <w:rPr>
          <w:color w:val="000000"/>
          <w:kern w:val="2"/>
          <w:sz w:val="28"/>
          <w:szCs w:val="28"/>
        </w:rPr>
      </w:pPr>
      <w:r w:rsidRPr="00E02609">
        <w:rPr>
          <w:color w:val="000000"/>
          <w:kern w:val="2"/>
          <w:sz w:val="28"/>
          <w:szCs w:val="28"/>
        </w:rPr>
        <w:t>В случае поступления жалобы на решения, действия (бездействие)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жалобы. Срок проведения проверки и оформления акта проверки в указанном случае устанавливается в пределах сроков, определенных статьей 11</w:t>
      </w:r>
      <w:r w:rsidRPr="00E02609">
        <w:rPr>
          <w:color w:val="000000"/>
          <w:kern w:val="2"/>
          <w:sz w:val="28"/>
          <w:szCs w:val="28"/>
          <w:vertAlign w:val="superscript"/>
        </w:rPr>
        <w:t>2</w:t>
      </w:r>
      <w:r w:rsidRPr="00E02609">
        <w:rPr>
          <w:color w:val="000000"/>
          <w:kern w:val="2"/>
          <w:sz w:val="28"/>
          <w:szCs w:val="28"/>
        </w:rPr>
        <w:t xml:space="preserve"> Федерального закона от 27 июля 2010 года № 210</w:t>
      </w:r>
      <w:r w:rsidRPr="00E02609">
        <w:rPr>
          <w:color w:val="000000"/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услуг».</w:t>
      </w:r>
    </w:p>
    <w:p w:rsidR="000C1A9E" w:rsidRPr="00E02609" w:rsidRDefault="000C1A9E" w:rsidP="000C1A9E">
      <w:pPr>
        <w:tabs>
          <w:tab w:val="num" w:pos="171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114</w:t>
      </w:r>
      <w:r w:rsidRPr="00E02609">
        <w:rPr>
          <w:kern w:val="2"/>
          <w:sz w:val="28"/>
          <w:szCs w:val="28"/>
        </w:rPr>
        <w:t>. По результатам плановых и внеплановых проверок оформляется акт проверки, в котором описываются выявленные недостатки и предложения по их устранению.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bookmarkStart w:id="8" w:name="Par439"/>
      <w:bookmarkEnd w:id="8"/>
      <w:r w:rsidRPr="00E02609">
        <w:rPr>
          <w:kern w:val="2"/>
          <w:sz w:val="28"/>
          <w:szCs w:val="28"/>
        </w:rPr>
        <w:t xml:space="preserve">Глава </w:t>
      </w:r>
      <w:r>
        <w:rPr>
          <w:kern w:val="2"/>
          <w:sz w:val="28"/>
          <w:szCs w:val="28"/>
        </w:rPr>
        <w:t>26</w:t>
      </w:r>
      <w:r w:rsidRPr="00E02609">
        <w:rPr>
          <w:kern w:val="2"/>
          <w:sz w:val="28"/>
          <w:szCs w:val="28"/>
        </w:rPr>
        <w:t xml:space="preserve">. Ответственность должностных лиц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br/>
        <w:t>за решения и действия (бездействие), принимаемые (осуществляемые)</w:t>
      </w:r>
      <w:r w:rsidRPr="00E02609">
        <w:rPr>
          <w:kern w:val="2"/>
          <w:sz w:val="28"/>
          <w:szCs w:val="28"/>
        </w:rPr>
        <w:br/>
        <w:t>ими в ходе предоставления муниципальной услуги</w:t>
      </w: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  <w:lang w:eastAsia="ko-KR"/>
        </w:rPr>
      </w:pPr>
      <w:r w:rsidRPr="00E02609">
        <w:rPr>
          <w:kern w:val="2"/>
          <w:sz w:val="28"/>
          <w:szCs w:val="28"/>
          <w:lang w:eastAsia="ko-KR"/>
        </w:rPr>
        <w:t>1</w:t>
      </w:r>
      <w:r>
        <w:rPr>
          <w:kern w:val="2"/>
          <w:sz w:val="28"/>
          <w:szCs w:val="28"/>
          <w:lang w:eastAsia="ko-KR"/>
        </w:rPr>
        <w:t>15</w:t>
      </w:r>
      <w:r w:rsidRPr="00E02609">
        <w:rPr>
          <w:kern w:val="2"/>
          <w:sz w:val="28"/>
          <w:szCs w:val="28"/>
          <w:lang w:eastAsia="ko-KR"/>
        </w:rPr>
        <w:t xml:space="preserve">. Обязанность соблюдения положений настоящего административного регламента закрепляется в должностных инструкциях должностных лиц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  <w:lang w:eastAsia="ko-KR"/>
        </w:rPr>
        <w:t>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  <w:lang w:eastAsia="ko-KR"/>
        </w:rPr>
      </w:pPr>
      <w:r w:rsidRPr="00E02609">
        <w:rPr>
          <w:kern w:val="2"/>
          <w:sz w:val="28"/>
          <w:szCs w:val="28"/>
          <w:lang w:eastAsia="ko-KR"/>
        </w:rPr>
        <w:t>1</w:t>
      </w:r>
      <w:r>
        <w:rPr>
          <w:kern w:val="2"/>
          <w:sz w:val="28"/>
          <w:szCs w:val="28"/>
          <w:lang w:eastAsia="ko-KR"/>
        </w:rPr>
        <w:t>16</w:t>
      </w:r>
      <w:r w:rsidRPr="00E02609">
        <w:rPr>
          <w:kern w:val="2"/>
          <w:sz w:val="28"/>
          <w:szCs w:val="28"/>
          <w:lang w:eastAsia="ko-KR"/>
        </w:rPr>
        <w:t xml:space="preserve">. 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  <w:lang w:eastAsia="ko-KR"/>
        </w:rPr>
        <w:t xml:space="preserve"> привлекаются к ответственности в соответствии с законодательством Российской Федерации.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  <w:lang w:eastAsia="ko-KR"/>
        </w:rPr>
      </w:pPr>
    </w:p>
    <w:p w:rsidR="000C1A9E" w:rsidRPr="00E02609" w:rsidRDefault="000C1A9E" w:rsidP="000C1A9E">
      <w:pPr>
        <w:keepNext/>
        <w:jc w:val="center"/>
        <w:outlineLvl w:val="2"/>
        <w:rPr>
          <w:kern w:val="2"/>
          <w:sz w:val="28"/>
          <w:szCs w:val="28"/>
        </w:rPr>
      </w:pPr>
      <w:bookmarkStart w:id="9" w:name="Par447"/>
      <w:bookmarkEnd w:id="9"/>
      <w:r>
        <w:rPr>
          <w:kern w:val="2"/>
          <w:sz w:val="28"/>
          <w:szCs w:val="28"/>
        </w:rPr>
        <w:t>Глава 27</w:t>
      </w:r>
      <w:r w:rsidRPr="00E02609">
        <w:rPr>
          <w:kern w:val="2"/>
          <w:sz w:val="28"/>
          <w:szCs w:val="28"/>
        </w:rPr>
        <w:t>. Положения, характеризующие требования к порядку</w:t>
      </w:r>
      <w:r w:rsidRPr="00E02609">
        <w:rPr>
          <w:kern w:val="2"/>
          <w:sz w:val="28"/>
          <w:szCs w:val="28"/>
        </w:rPr>
        <w:br/>
        <w:t>и формам контроля за предоставлением муниципальной услуги,</w:t>
      </w:r>
      <w:r w:rsidRPr="00E02609">
        <w:rPr>
          <w:kern w:val="2"/>
          <w:sz w:val="28"/>
          <w:szCs w:val="28"/>
        </w:rPr>
        <w:br/>
        <w:t>в том числе со стороны граждан, их объединений и организаций</w:t>
      </w:r>
    </w:p>
    <w:p w:rsidR="000C1A9E" w:rsidRPr="00E02609" w:rsidRDefault="000C1A9E" w:rsidP="000C1A9E">
      <w:pPr>
        <w:keepNext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  <w:lang w:eastAsia="ko-KR"/>
        </w:rPr>
        <w:t>1</w:t>
      </w:r>
      <w:r>
        <w:rPr>
          <w:kern w:val="2"/>
          <w:sz w:val="28"/>
          <w:szCs w:val="28"/>
          <w:lang w:eastAsia="ko-KR"/>
        </w:rPr>
        <w:t>17</w:t>
      </w:r>
      <w:r w:rsidRPr="00E02609">
        <w:rPr>
          <w:kern w:val="2"/>
          <w:sz w:val="28"/>
          <w:szCs w:val="28"/>
          <w:lang w:eastAsia="ko-KR"/>
        </w:rPr>
        <w:t>. </w:t>
      </w:r>
      <w:r w:rsidRPr="00E02609">
        <w:rPr>
          <w:kern w:val="2"/>
          <w:sz w:val="28"/>
          <w:szCs w:val="28"/>
        </w:rPr>
        <w:t>Контроль за предоставлением муниципальной услуги со стороны граждан, их объединений и организаций осуществляется путем информирования администрации о фактах: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1) нарушения прав и законных интересов заявителей или их представителей решением, действием (бездействием)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 xml:space="preserve"> и ее должностных лиц;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2) нарушения положений настоящего 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3) некорректного поведения должностных лиц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>, нарушения правил служебной этики при предоставлении муниципальной услуги.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118</w:t>
      </w:r>
      <w:r w:rsidRPr="00E02609">
        <w:rPr>
          <w:kern w:val="2"/>
          <w:sz w:val="28"/>
          <w:szCs w:val="28"/>
        </w:rPr>
        <w:t xml:space="preserve">. Информацию, указанную в пункте </w:t>
      </w:r>
      <w:r>
        <w:rPr>
          <w:kern w:val="2"/>
          <w:sz w:val="28"/>
          <w:szCs w:val="28"/>
          <w:u w:val="single"/>
        </w:rPr>
        <w:t>117</w:t>
      </w:r>
      <w:r w:rsidRPr="00E02609">
        <w:rPr>
          <w:kern w:val="2"/>
          <w:sz w:val="28"/>
          <w:szCs w:val="28"/>
        </w:rPr>
        <w:t xml:space="preserve"> настоящего </w:t>
      </w:r>
      <w:r w:rsidRPr="00E02609">
        <w:rPr>
          <w:kern w:val="2"/>
          <w:sz w:val="28"/>
          <w:szCs w:val="28"/>
        </w:rPr>
        <w:lastRenderedPageBreak/>
        <w:t xml:space="preserve">административного регламента, граждане, их объединения и организации могут сообщить устно по телефону администрации, указанному на официальном сайте администрации, письменно, подав обращение через организации почтовой связи на адрес администрации, или направить электронное обращение </w:t>
      </w:r>
      <w:r w:rsidRPr="00E349F7">
        <w:rPr>
          <w:kern w:val="2"/>
          <w:sz w:val="28"/>
          <w:szCs w:val="28"/>
        </w:rPr>
        <w:t>по адресу</w:t>
      </w:r>
      <w:r w:rsidRPr="00E02609">
        <w:rPr>
          <w:kern w:val="2"/>
          <w:sz w:val="28"/>
          <w:szCs w:val="28"/>
        </w:rPr>
        <w:t xml:space="preserve"> электронной почты администрации.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  <w:lang w:eastAsia="ko-KR"/>
        </w:rPr>
      </w:pPr>
      <w:r>
        <w:rPr>
          <w:kern w:val="2"/>
          <w:sz w:val="28"/>
          <w:szCs w:val="28"/>
          <w:lang w:eastAsia="ko-KR"/>
        </w:rPr>
        <w:t>119</w:t>
      </w:r>
      <w:r w:rsidRPr="00E02609">
        <w:rPr>
          <w:kern w:val="2"/>
          <w:sz w:val="28"/>
          <w:szCs w:val="28"/>
          <w:lang w:eastAsia="ko-KR"/>
        </w:rPr>
        <w:t>. Контроль за предоставлением муниципальной услуги осуществляется в соответствии с действующим законодательством.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  <w:lang w:eastAsia="ko-KR"/>
        </w:rPr>
      </w:pPr>
      <w:r>
        <w:rPr>
          <w:kern w:val="2"/>
          <w:sz w:val="28"/>
          <w:szCs w:val="28"/>
          <w:lang w:eastAsia="ko-KR"/>
        </w:rPr>
        <w:t>120</w:t>
      </w:r>
      <w:r w:rsidRPr="00E02609">
        <w:rPr>
          <w:kern w:val="2"/>
          <w:sz w:val="28"/>
          <w:szCs w:val="28"/>
          <w:lang w:eastAsia="ko-KR"/>
        </w:rPr>
        <w:t xml:space="preserve">. </w:t>
      </w:r>
      <w:r w:rsidRPr="00E02609">
        <w:rPr>
          <w:kern w:val="2"/>
          <w:sz w:val="28"/>
          <w:szCs w:val="28"/>
        </w:rPr>
        <w:t>Срок рассмотрения обращений со стороны граждан, их объединений и организаций составляет 30 календарных дней с момента их регистрации.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  <w:lang w:eastAsia="ko-KR"/>
        </w:rPr>
      </w:pPr>
      <w:r w:rsidRPr="00E02609">
        <w:rPr>
          <w:kern w:val="2"/>
          <w:sz w:val="28"/>
          <w:szCs w:val="28"/>
        </w:rPr>
        <w:t>Днем регистрации обращения является день его по</w:t>
      </w:r>
      <w:r w:rsidR="00C3544C">
        <w:rPr>
          <w:kern w:val="2"/>
          <w:sz w:val="28"/>
          <w:szCs w:val="28"/>
        </w:rPr>
        <w:t xml:space="preserve">ступления в администрацию (до </w:t>
      </w:r>
      <w:proofErr w:type="gramStart"/>
      <w:r w:rsidR="00C3544C">
        <w:rPr>
          <w:kern w:val="2"/>
          <w:sz w:val="28"/>
          <w:szCs w:val="28"/>
        </w:rPr>
        <w:t xml:space="preserve">16 </w:t>
      </w:r>
      <w:r w:rsidRPr="00E02609">
        <w:rPr>
          <w:kern w:val="2"/>
          <w:sz w:val="28"/>
          <w:szCs w:val="28"/>
        </w:rPr>
        <w:t xml:space="preserve"> часов</w:t>
      </w:r>
      <w:proofErr w:type="gramEnd"/>
      <w:r w:rsidRPr="00E02609">
        <w:rPr>
          <w:kern w:val="2"/>
          <w:sz w:val="28"/>
          <w:szCs w:val="28"/>
        </w:rPr>
        <w:t>). Пр</w:t>
      </w:r>
      <w:r w:rsidR="00C3544C">
        <w:rPr>
          <w:kern w:val="2"/>
          <w:sz w:val="28"/>
          <w:szCs w:val="28"/>
        </w:rPr>
        <w:t xml:space="preserve">и поступлении обращения после </w:t>
      </w:r>
      <w:proofErr w:type="gramStart"/>
      <w:r w:rsidR="00C3544C">
        <w:rPr>
          <w:kern w:val="2"/>
          <w:sz w:val="28"/>
          <w:szCs w:val="28"/>
        </w:rPr>
        <w:t xml:space="preserve">16 </w:t>
      </w:r>
      <w:r w:rsidRPr="00E02609">
        <w:rPr>
          <w:kern w:val="2"/>
          <w:sz w:val="28"/>
          <w:szCs w:val="28"/>
        </w:rPr>
        <w:t xml:space="preserve"> часов</w:t>
      </w:r>
      <w:proofErr w:type="gramEnd"/>
      <w:r w:rsidRPr="00E02609">
        <w:rPr>
          <w:kern w:val="2"/>
          <w:sz w:val="28"/>
          <w:szCs w:val="28"/>
        </w:rPr>
        <w:t xml:space="preserve"> его регистрация происходит следующим рабочим днем.</w:t>
      </w:r>
    </w:p>
    <w:p w:rsidR="000C1A9E" w:rsidRPr="00E02609" w:rsidRDefault="000C1A9E" w:rsidP="000C1A9E">
      <w:pPr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РАЗДЕЛ V. ДОСУДЕБНЫЙ (ВНЕСУДЕБНЫЙ) ПОРЯДОК</w:t>
      </w:r>
      <w:r w:rsidRPr="00E02609">
        <w:rPr>
          <w:kern w:val="2"/>
          <w:sz w:val="28"/>
          <w:szCs w:val="28"/>
        </w:rPr>
        <w:br/>
        <w:t>ОБЖАЛОВАНИЯ РЕШЕНИЙ И ДЕЙСТВИЙ (БЕЗДЕЙСТВИЯ)</w:t>
      </w:r>
      <w:r w:rsidRPr="00E02609">
        <w:rPr>
          <w:kern w:val="2"/>
          <w:sz w:val="28"/>
          <w:szCs w:val="28"/>
        </w:rPr>
        <w:br/>
        <w:t>АДМИНИСТРАЦИИ ЛИБО ЕЕ МУНИЦИПАЛЬНОГО СЛУЖАЩЕГО,</w:t>
      </w: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МФЦ, РАБОТНИКА МФЦ</w:t>
      </w: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Глава 28</w:t>
      </w:r>
      <w:r w:rsidRPr="00E02609">
        <w:rPr>
          <w:kern w:val="2"/>
          <w:sz w:val="28"/>
          <w:szCs w:val="28"/>
        </w:rPr>
        <w:t>. Информация для заинтересованных лиц</w:t>
      </w:r>
      <w:r w:rsidRPr="00E02609">
        <w:rPr>
          <w:kern w:val="2"/>
          <w:sz w:val="28"/>
          <w:szCs w:val="28"/>
        </w:rPr>
        <w:br/>
        <w:t>об их праве на досудебное (внесудебное) обжалование действий (бездействия) и (или) решений, принятых (осуществленных)</w:t>
      </w:r>
      <w:r w:rsidRPr="00E02609">
        <w:rPr>
          <w:kern w:val="2"/>
          <w:sz w:val="28"/>
          <w:szCs w:val="28"/>
        </w:rPr>
        <w:br/>
        <w:t>в ходе предоставления муниципальной услуги</w:t>
      </w: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121</w:t>
      </w:r>
      <w:r w:rsidRPr="00D92777">
        <w:rPr>
          <w:kern w:val="2"/>
          <w:sz w:val="28"/>
          <w:szCs w:val="28"/>
        </w:rPr>
        <w:t>. Заявитель или его представитель вправе подать жалобу на решение и (или) действие (бездействие) администрации, МФЦ, а также их должностных лиц, муниципальных служащих, работников МФЦ (далее – жалоба) одним из следующих способов:</w:t>
      </w: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>1) путем личного обращения в администрацию;</w:t>
      </w: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 или органом (должностным лицом), уполномоченным на выдачу соответствующего документа;</w:t>
      </w: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>3) через личный кабинет на Едином портале;</w:t>
      </w: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>4) путем направления на официальный адрес электронной почты администрации;</w:t>
      </w:r>
    </w:p>
    <w:p w:rsidR="000C1A9E" w:rsidRPr="00D92777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D92777">
        <w:rPr>
          <w:kern w:val="2"/>
          <w:sz w:val="28"/>
          <w:szCs w:val="28"/>
        </w:rPr>
        <w:t>5) через МФЦ.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122</w:t>
      </w:r>
      <w:r w:rsidRPr="00E02609">
        <w:rPr>
          <w:kern w:val="2"/>
          <w:sz w:val="28"/>
          <w:szCs w:val="28"/>
        </w:rPr>
        <w:t>. Заявитель или его представитель может обратиться с жалобой, в том числе в следующих случаях: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1) нарушение срока регистрации заявления о предоставлении муниципальной услуги, комплексного запроса;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2) нарушение срока предоставления муниципальной услуги;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3) требование у заявителя или его представителя документов или информации либо осуществления действий, представление или </w:t>
      </w:r>
      <w:r w:rsidRPr="00E02609">
        <w:rPr>
          <w:kern w:val="2"/>
          <w:sz w:val="28"/>
          <w:szCs w:val="28"/>
        </w:rPr>
        <w:lastRenderedPageBreak/>
        <w:t xml:space="preserve">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kern w:val="2"/>
          <w:sz w:val="28"/>
          <w:szCs w:val="28"/>
        </w:rPr>
        <w:t>Кабардино-Балкарской Республики</w:t>
      </w:r>
      <w:r w:rsidRPr="00E02609">
        <w:rPr>
          <w:kern w:val="2"/>
          <w:sz w:val="28"/>
          <w:szCs w:val="28"/>
        </w:rPr>
        <w:t>, муниципальными нормативными правовыми актами для предоставления муниципальной услуги;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</w:t>
      </w:r>
      <w:r>
        <w:rPr>
          <w:kern w:val="2"/>
          <w:sz w:val="28"/>
          <w:szCs w:val="28"/>
        </w:rPr>
        <w:t>Кабардино-Балкарской Республики</w:t>
      </w:r>
      <w:r w:rsidRPr="00E02609">
        <w:rPr>
          <w:kern w:val="2"/>
          <w:sz w:val="28"/>
          <w:szCs w:val="28"/>
        </w:rPr>
        <w:t>, муниципальными нормативными правовыми актами для предоставления муниципальной услуги, у заявителя или его представителя;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kern w:val="2"/>
          <w:sz w:val="28"/>
          <w:szCs w:val="28"/>
        </w:rPr>
        <w:t>Кабардино-Балкарской Республики</w:t>
      </w:r>
      <w:r w:rsidRPr="00E02609">
        <w:rPr>
          <w:kern w:val="2"/>
          <w:sz w:val="28"/>
          <w:szCs w:val="28"/>
        </w:rPr>
        <w:t>, муниципальными нормативными правовыми актами;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6) затребование платы, не предусмотренной нормативными правовыми актами Российской Федерации, нормативными правовыми актами </w:t>
      </w:r>
      <w:r>
        <w:rPr>
          <w:kern w:val="2"/>
          <w:sz w:val="28"/>
          <w:szCs w:val="28"/>
        </w:rPr>
        <w:t>Кабардино-Балкарской Республики</w:t>
      </w:r>
      <w:r w:rsidRPr="00E02609">
        <w:rPr>
          <w:kern w:val="2"/>
          <w:sz w:val="28"/>
          <w:szCs w:val="28"/>
        </w:rPr>
        <w:t>, муниципальными нормативными правовыми актами;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7) отказ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 xml:space="preserve">, должностного лица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kern w:val="2"/>
          <w:sz w:val="28"/>
          <w:szCs w:val="28"/>
        </w:rPr>
        <w:t>Кабардино-Балкарской Республики</w:t>
      </w:r>
      <w:r w:rsidRPr="00E02609">
        <w:rPr>
          <w:kern w:val="2"/>
          <w:sz w:val="28"/>
          <w:szCs w:val="28"/>
        </w:rPr>
        <w:t>, муниципальными нормативными правовыми актами;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10) требование у заявителя или его представителя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года № 210</w:t>
      </w:r>
      <w:r w:rsidRPr="00E02609">
        <w:rPr>
          <w:kern w:val="2"/>
          <w:sz w:val="28"/>
          <w:szCs w:val="28"/>
        </w:rPr>
        <w:noBreakHyphen/>
        <w:t>ФЗ«Об организации предоставления государственных и муниципальных услуг».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123</w:t>
      </w:r>
      <w:r w:rsidRPr="00E02609">
        <w:rPr>
          <w:kern w:val="2"/>
          <w:sz w:val="28"/>
          <w:szCs w:val="28"/>
        </w:rPr>
        <w:t xml:space="preserve">. В случаях, указанных в подпунктах 2, 5, 7, 9 и 10 пункта </w:t>
      </w:r>
      <w:r>
        <w:rPr>
          <w:kern w:val="2"/>
          <w:sz w:val="28"/>
          <w:szCs w:val="28"/>
          <w:u w:val="single"/>
        </w:rPr>
        <w:t xml:space="preserve">122 </w:t>
      </w:r>
      <w:r w:rsidRPr="00E02609">
        <w:rPr>
          <w:kern w:val="2"/>
          <w:sz w:val="28"/>
          <w:szCs w:val="28"/>
        </w:rPr>
        <w:t>настоящего административного регламента, жалоба может быть подана только на решение и (или) действие (бездействие) администрации, муниципальных служащих администрации.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124</w:t>
      </w:r>
      <w:r w:rsidRPr="00E02609">
        <w:rPr>
          <w:kern w:val="2"/>
          <w:sz w:val="28"/>
          <w:szCs w:val="28"/>
        </w:rPr>
        <w:t>. Рассмотрение жалобы осуществляется в порядке и сроки, установленные статьей 11</w:t>
      </w:r>
      <w:r w:rsidRPr="00E02609">
        <w:rPr>
          <w:sz w:val="28"/>
          <w:szCs w:val="28"/>
          <w:vertAlign w:val="superscript"/>
        </w:rPr>
        <w:t xml:space="preserve">2 </w:t>
      </w:r>
      <w:r w:rsidRPr="00E02609">
        <w:rPr>
          <w:kern w:val="2"/>
          <w:sz w:val="28"/>
          <w:szCs w:val="28"/>
        </w:rPr>
        <w:t>Федерального закона от 27 июля 2010 года № 210</w:t>
      </w:r>
      <w:r w:rsidRPr="00E02609">
        <w:rPr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услуг».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Глава 29</w:t>
      </w:r>
      <w:r w:rsidRPr="00E02609">
        <w:rPr>
          <w:kern w:val="2"/>
          <w:sz w:val="28"/>
          <w:szCs w:val="28"/>
        </w:rPr>
        <w:t>. Органы государственной власти, органы местного самоуправления, организации и уполномоченные на рассмотрение жалобы лица,</w:t>
      </w: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которым может быть направлена жалоба заявителя или его представителя</w:t>
      </w:r>
    </w:p>
    <w:p w:rsidR="000C1A9E" w:rsidRPr="00E02609" w:rsidRDefault="000C1A9E" w:rsidP="00C3544C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в досудебном (внесудебном) порядке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</w:t>
      </w:r>
      <w:r>
        <w:rPr>
          <w:kern w:val="2"/>
          <w:sz w:val="28"/>
          <w:szCs w:val="28"/>
        </w:rPr>
        <w:t>25</w:t>
      </w:r>
      <w:r w:rsidRPr="00E02609">
        <w:rPr>
          <w:kern w:val="2"/>
          <w:sz w:val="28"/>
          <w:szCs w:val="28"/>
        </w:rPr>
        <w:t>. Жалоба на решения и действия (бездействие) главы администрации подается главе администрации.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</w:t>
      </w:r>
      <w:r>
        <w:rPr>
          <w:kern w:val="2"/>
          <w:sz w:val="28"/>
          <w:szCs w:val="28"/>
        </w:rPr>
        <w:t>26</w:t>
      </w:r>
      <w:r w:rsidRPr="00E02609">
        <w:rPr>
          <w:kern w:val="2"/>
          <w:sz w:val="28"/>
          <w:szCs w:val="28"/>
        </w:rPr>
        <w:t xml:space="preserve">. Жалобы на решения и действия (бездействие) должностных лиц и муниципальных служащих </w:t>
      </w:r>
      <w:r w:rsidRPr="00E02609">
        <w:rPr>
          <w:sz w:val="28"/>
          <w:szCs w:val="28"/>
        </w:rPr>
        <w:t>администрации</w:t>
      </w:r>
      <w:r w:rsidRPr="00E02609">
        <w:rPr>
          <w:kern w:val="2"/>
          <w:sz w:val="28"/>
          <w:szCs w:val="28"/>
        </w:rPr>
        <w:t xml:space="preserve"> подается главе администрации.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</w:t>
      </w:r>
      <w:r>
        <w:rPr>
          <w:kern w:val="2"/>
          <w:sz w:val="28"/>
          <w:szCs w:val="28"/>
        </w:rPr>
        <w:t>27</w:t>
      </w:r>
      <w:r w:rsidRPr="00E02609">
        <w:rPr>
          <w:kern w:val="2"/>
          <w:sz w:val="28"/>
          <w:szCs w:val="28"/>
        </w:rPr>
        <w:t>. Жалобы на решения и действия (бездействие) работника МФЦ подаются руководителю этого МФЦ.</w:t>
      </w:r>
    </w:p>
    <w:p w:rsidR="000C1A9E" w:rsidRPr="00E02609" w:rsidRDefault="000C1A9E" w:rsidP="000C1A9E">
      <w:pPr>
        <w:ind w:firstLine="567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129</w:t>
      </w:r>
      <w:r w:rsidRPr="00E02609">
        <w:rPr>
          <w:kern w:val="2"/>
          <w:sz w:val="28"/>
          <w:szCs w:val="28"/>
        </w:rPr>
        <w:t>. Рассмотрение жалобы осуществляется в порядке и сроки, установленные статьей 11</w:t>
      </w:r>
      <w:r w:rsidRPr="00E02609">
        <w:rPr>
          <w:kern w:val="2"/>
          <w:sz w:val="28"/>
          <w:szCs w:val="28"/>
          <w:vertAlign w:val="superscript"/>
        </w:rPr>
        <w:t>2</w:t>
      </w:r>
      <w:r w:rsidRPr="00E02609">
        <w:rPr>
          <w:kern w:val="2"/>
          <w:sz w:val="28"/>
          <w:szCs w:val="28"/>
        </w:rPr>
        <w:t xml:space="preserve"> Федерального закона от 27 июля 2010 года № 210</w:t>
      </w:r>
      <w:r w:rsidRPr="00E02609">
        <w:rPr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услуг».</w:t>
      </w:r>
    </w:p>
    <w:p w:rsidR="000C1A9E" w:rsidRPr="00E02609" w:rsidRDefault="000C1A9E" w:rsidP="000C1A9E">
      <w:pPr>
        <w:jc w:val="center"/>
        <w:outlineLvl w:val="0"/>
        <w:rPr>
          <w:b/>
          <w:bCs/>
          <w:kern w:val="2"/>
          <w:sz w:val="28"/>
          <w:szCs w:val="28"/>
        </w:rPr>
      </w:pP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Глава 3</w:t>
      </w:r>
      <w:r>
        <w:rPr>
          <w:kern w:val="2"/>
          <w:sz w:val="28"/>
          <w:szCs w:val="28"/>
        </w:rPr>
        <w:t>0</w:t>
      </w:r>
      <w:r w:rsidRPr="00E02609">
        <w:rPr>
          <w:kern w:val="2"/>
          <w:sz w:val="28"/>
          <w:szCs w:val="28"/>
        </w:rPr>
        <w:t>. Способы информирования заявителей или их представителей</w:t>
      </w:r>
      <w:r w:rsidRPr="00E02609">
        <w:rPr>
          <w:kern w:val="2"/>
          <w:sz w:val="28"/>
          <w:szCs w:val="28"/>
        </w:rPr>
        <w:br/>
        <w:t>о порядке подачи и рассмотрения жалобы</w:t>
      </w:r>
      <w:r>
        <w:rPr>
          <w:kern w:val="2"/>
          <w:sz w:val="28"/>
          <w:szCs w:val="28"/>
        </w:rPr>
        <w:t>, в том числе с использованием</w:t>
      </w:r>
      <w:r>
        <w:rPr>
          <w:kern w:val="2"/>
          <w:sz w:val="28"/>
          <w:szCs w:val="28"/>
        </w:rPr>
        <w:br/>
      </w:r>
      <w:r w:rsidRPr="00D92777">
        <w:rPr>
          <w:kern w:val="2"/>
          <w:sz w:val="28"/>
          <w:szCs w:val="28"/>
        </w:rPr>
        <w:t>Единого порт</w:t>
      </w:r>
      <w:r w:rsidRPr="00E02609">
        <w:rPr>
          <w:kern w:val="2"/>
          <w:sz w:val="28"/>
          <w:szCs w:val="28"/>
        </w:rPr>
        <w:t>ала государственных и муниципальных услуг (функций)</w:t>
      </w:r>
    </w:p>
    <w:p w:rsidR="000C1A9E" w:rsidRPr="00E02609" w:rsidRDefault="000C1A9E" w:rsidP="000C1A9E">
      <w:pPr>
        <w:keepNext/>
        <w:keepLines/>
        <w:jc w:val="center"/>
        <w:outlineLvl w:val="2"/>
        <w:rPr>
          <w:kern w:val="2"/>
          <w:sz w:val="28"/>
          <w:szCs w:val="28"/>
        </w:rPr>
      </w:pP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130</w:t>
      </w:r>
      <w:r w:rsidRPr="00E02609">
        <w:rPr>
          <w:kern w:val="2"/>
          <w:sz w:val="28"/>
          <w:szCs w:val="28"/>
        </w:rPr>
        <w:t>. Информацию о порядке подачи и рассмотрения жалобы заявитель или его представитель могут получить: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1) на информационных стендах, расположенных в помещениях, занимаемых администрацией, или в помещениях МФЦ;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2) на официальном сайте администрации, сайте МФЦ;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3) на </w:t>
      </w:r>
      <w:r w:rsidRPr="00D92777">
        <w:rPr>
          <w:kern w:val="2"/>
          <w:sz w:val="28"/>
          <w:szCs w:val="28"/>
        </w:rPr>
        <w:t>Едином п</w:t>
      </w:r>
      <w:r w:rsidRPr="00E02609">
        <w:rPr>
          <w:kern w:val="2"/>
          <w:sz w:val="28"/>
          <w:szCs w:val="28"/>
        </w:rPr>
        <w:t>ортале;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4) лично у муниципального служащего администрации, у работников МФЦ;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5) путем обращения заявителя или его представителя в администрацию, МФЦ;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6) путем обращения заявителя или его представителя через организации почтовой связи в администрацию, МФЦ;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  <w:r w:rsidRPr="00E02609">
        <w:rPr>
          <w:sz w:val="28"/>
          <w:szCs w:val="28"/>
        </w:rPr>
        <w:t>7) по электронной почте администрации.</w:t>
      </w:r>
    </w:p>
    <w:p w:rsidR="000C1A9E" w:rsidRPr="00E02609" w:rsidRDefault="000C1A9E" w:rsidP="000C1A9E">
      <w:pPr>
        <w:ind w:firstLine="540"/>
        <w:jc w:val="both"/>
        <w:rPr>
          <w:kern w:val="2"/>
          <w:sz w:val="28"/>
          <w:szCs w:val="28"/>
        </w:rPr>
      </w:pPr>
    </w:p>
    <w:p w:rsidR="000C1A9E" w:rsidRPr="00E02609" w:rsidRDefault="000C1A9E" w:rsidP="00C3544C">
      <w:pPr>
        <w:keepNext/>
        <w:keepLines/>
        <w:ind w:left="540"/>
        <w:jc w:val="center"/>
        <w:outlineLvl w:val="0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Глава 3</w:t>
      </w:r>
      <w:r>
        <w:rPr>
          <w:kern w:val="2"/>
          <w:sz w:val="28"/>
          <w:szCs w:val="28"/>
        </w:rPr>
        <w:t>1</w:t>
      </w:r>
      <w:r w:rsidRPr="00E02609">
        <w:rPr>
          <w:kern w:val="2"/>
          <w:sz w:val="28"/>
          <w:szCs w:val="28"/>
        </w:rPr>
        <w:t>. 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</w:t>
      </w:r>
      <w:r w:rsidRPr="00E02609">
        <w:rPr>
          <w:kern w:val="2"/>
          <w:sz w:val="28"/>
          <w:szCs w:val="28"/>
        </w:rPr>
        <w:br/>
        <w:t>в ходе предоставления муниципальной услуги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bookmarkStart w:id="10" w:name="Par28"/>
      <w:bookmarkEnd w:id="10"/>
      <w:r>
        <w:rPr>
          <w:kern w:val="2"/>
          <w:sz w:val="28"/>
          <w:szCs w:val="28"/>
        </w:rPr>
        <w:t>131</w:t>
      </w:r>
      <w:r w:rsidRPr="00E02609">
        <w:rPr>
          <w:kern w:val="2"/>
          <w:sz w:val="28"/>
          <w:szCs w:val="28"/>
        </w:rPr>
        <w:t>. Нормативные правовые акты, регулирующие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услуги: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1) Федеральный закон от 27 июля 2010 года № 210-ФЗ «Об организации предоставления государ</w:t>
      </w:r>
      <w:r w:rsidR="00C3544C">
        <w:rPr>
          <w:kern w:val="2"/>
          <w:sz w:val="28"/>
          <w:szCs w:val="28"/>
        </w:rPr>
        <w:t>ственных и муниципальных услуг».</w:t>
      </w:r>
    </w:p>
    <w:p w:rsidR="000C1A9E" w:rsidRPr="00E02609" w:rsidRDefault="000C1A9E" w:rsidP="000C1A9E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132</w:t>
      </w:r>
      <w:r w:rsidRPr="00E02609">
        <w:rPr>
          <w:kern w:val="2"/>
          <w:sz w:val="28"/>
          <w:szCs w:val="28"/>
        </w:rPr>
        <w:t>. Информация, содержащаяся в настоящем р</w:t>
      </w:r>
      <w:r>
        <w:rPr>
          <w:kern w:val="2"/>
          <w:sz w:val="28"/>
          <w:szCs w:val="28"/>
        </w:rPr>
        <w:t xml:space="preserve">азделе, подлежит размещению на </w:t>
      </w:r>
      <w:r w:rsidRPr="00D92777">
        <w:rPr>
          <w:kern w:val="2"/>
          <w:sz w:val="28"/>
          <w:szCs w:val="28"/>
        </w:rPr>
        <w:t>Едином портале</w:t>
      </w:r>
      <w:r w:rsidRPr="00E02609">
        <w:rPr>
          <w:kern w:val="2"/>
          <w:sz w:val="28"/>
          <w:szCs w:val="28"/>
        </w:rPr>
        <w:t>.</w:t>
      </w:r>
    </w:p>
    <w:p w:rsidR="000C1A9E" w:rsidRPr="00E02609" w:rsidRDefault="000C1A9E" w:rsidP="000C1A9E">
      <w:pPr>
        <w:jc w:val="both"/>
        <w:rPr>
          <w:color w:val="5B9BD5"/>
          <w:kern w:val="2"/>
          <w:sz w:val="28"/>
          <w:szCs w:val="28"/>
        </w:rPr>
        <w:sectPr w:rsidR="000C1A9E" w:rsidRPr="00E02609" w:rsidSect="00AD39F9">
          <w:headerReference w:type="default" r:id="rId12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0C1A9E" w:rsidRPr="00E02609" w:rsidRDefault="000C1A9E" w:rsidP="000C1A9E">
      <w:pPr>
        <w:ind w:left="5103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lastRenderedPageBreak/>
        <w:t>Приложение</w:t>
      </w:r>
    </w:p>
    <w:p w:rsidR="000C1A9E" w:rsidRPr="00E02609" w:rsidRDefault="000C1A9E" w:rsidP="000C1A9E">
      <w:pPr>
        <w:ind w:left="5103"/>
        <w:jc w:val="both"/>
        <w:rPr>
          <w:kern w:val="2"/>
          <w:sz w:val="28"/>
          <w:szCs w:val="28"/>
        </w:rPr>
      </w:pPr>
      <w:r w:rsidRPr="00E02609">
        <w:rPr>
          <w:kern w:val="2"/>
          <w:sz w:val="28"/>
          <w:szCs w:val="28"/>
        </w:rPr>
        <w:t>к административному регламенту предоставления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</w:p>
    <w:p w:rsidR="000C1A9E" w:rsidRPr="00E02609" w:rsidRDefault="000C1A9E" w:rsidP="000C1A9E">
      <w:pPr>
        <w:ind w:left="5103"/>
        <w:jc w:val="both"/>
        <w:rPr>
          <w:kern w:val="2"/>
          <w:sz w:val="28"/>
          <w:szCs w:val="28"/>
        </w:rPr>
      </w:pPr>
    </w:p>
    <w:p w:rsidR="000C1A9E" w:rsidRPr="00E02609" w:rsidRDefault="000C1A9E" w:rsidP="000C1A9E">
      <w:pPr>
        <w:ind w:left="5103"/>
        <w:jc w:val="both"/>
        <w:rPr>
          <w:kern w:val="2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86"/>
        <w:gridCol w:w="4780"/>
      </w:tblGrid>
      <w:tr w:rsidR="000C1A9E" w:rsidRPr="00E02609" w:rsidTr="007539EA">
        <w:tc>
          <w:tcPr>
            <w:tcW w:w="4785" w:type="dxa"/>
          </w:tcPr>
          <w:p w:rsidR="000C1A9E" w:rsidRPr="00E02609" w:rsidRDefault="000C1A9E" w:rsidP="007539EA">
            <w:pPr>
              <w:jc w:val="both"/>
              <w:rPr>
                <w:b/>
                <w:bCs/>
                <w:kern w:val="2"/>
                <w:sz w:val="26"/>
                <w:szCs w:val="26"/>
              </w:rPr>
            </w:pPr>
          </w:p>
        </w:tc>
        <w:tc>
          <w:tcPr>
            <w:tcW w:w="4786" w:type="dxa"/>
          </w:tcPr>
          <w:p w:rsidR="000C1A9E" w:rsidRPr="00E02609" w:rsidRDefault="000C1A9E" w:rsidP="007539EA">
            <w:pPr>
              <w:jc w:val="both"/>
              <w:rPr>
                <w:kern w:val="2"/>
                <w:sz w:val="26"/>
                <w:szCs w:val="26"/>
              </w:rPr>
            </w:pPr>
            <w:r w:rsidRPr="00E02609">
              <w:rPr>
                <w:kern w:val="2"/>
                <w:sz w:val="26"/>
                <w:szCs w:val="26"/>
              </w:rPr>
              <w:t>В _________________________________</w:t>
            </w:r>
          </w:p>
          <w:p w:rsidR="000C1A9E" w:rsidRPr="00E02609" w:rsidRDefault="000C1A9E" w:rsidP="007539EA">
            <w:pPr>
              <w:ind w:left="318"/>
              <w:jc w:val="both"/>
              <w:rPr>
                <w:kern w:val="2"/>
                <w:sz w:val="26"/>
                <w:szCs w:val="26"/>
              </w:rPr>
            </w:pPr>
            <w:r w:rsidRPr="00E02609">
              <w:rPr>
                <w:kern w:val="2"/>
                <w:sz w:val="26"/>
                <w:szCs w:val="26"/>
              </w:rPr>
              <w:t>(</w:t>
            </w:r>
            <w:r w:rsidRPr="00E02609">
              <w:rPr>
                <w:i/>
                <w:iCs/>
                <w:kern w:val="2"/>
                <w:sz w:val="26"/>
                <w:szCs w:val="26"/>
              </w:rPr>
              <w:t>указывается наименование администрации муниципального образования</w:t>
            </w:r>
            <w:r w:rsidRPr="00E02609">
              <w:rPr>
                <w:kern w:val="2"/>
                <w:sz w:val="26"/>
                <w:szCs w:val="26"/>
              </w:rPr>
              <w:t>)</w:t>
            </w:r>
          </w:p>
        </w:tc>
      </w:tr>
      <w:tr w:rsidR="000C1A9E" w:rsidRPr="00E02609" w:rsidTr="007539EA">
        <w:tc>
          <w:tcPr>
            <w:tcW w:w="4785" w:type="dxa"/>
          </w:tcPr>
          <w:p w:rsidR="000C1A9E" w:rsidRPr="00E02609" w:rsidRDefault="000C1A9E" w:rsidP="007539EA">
            <w:pPr>
              <w:jc w:val="both"/>
              <w:rPr>
                <w:b/>
                <w:bCs/>
                <w:kern w:val="2"/>
                <w:sz w:val="26"/>
                <w:szCs w:val="26"/>
              </w:rPr>
            </w:pPr>
          </w:p>
        </w:tc>
        <w:tc>
          <w:tcPr>
            <w:tcW w:w="4786" w:type="dxa"/>
          </w:tcPr>
          <w:p w:rsidR="000C1A9E" w:rsidRPr="00E02609" w:rsidRDefault="000C1A9E" w:rsidP="007539EA">
            <w:pPr>
              <w:jc w:val="both"/>
              <w:rPr>
                <w:kern w:val="2"/>
                <w:sz w:val="26"/>
                <w:szCs w:val="26"/>
              </w:rPr>
            </w:pPr>
          </w:p>
          <w:p w:rsidR="000C1A9E" w:rsidRPr="00E02609" w:rsidRDefault="000C1A9E" w:rsidP="007539EA">
            <w:pPr>
              <w:jc w:val="both"/>
              <w:rPr>
                <w:kern w:val="2"/>
                <w:sz w:val="26"/>
                <w:szCs w:val="26"/>
              </w:rPr>
            </w:pPr>
            <w:r w:rsidRPr="00E02609">
              <w:rPr>
                <w:kern w:val="2"/>
                <w:sz w:val="26"/>
                <w:szCs w:val="26"/>
              </w:rPr>
              <w:t>От _______________________________</w:t>
            </w:r>
          </w:p>
          <w:p w:rsidR="000C1A9E" w:rsidRPr="00E02609" w:rsidRDefault="000C1A9E" w:rsidP="007539EA">
            <w:pPr>
              <w:ind w:left="318"/>
              <w:jc w:val="both"/>
              <w:rPr>
                <w:kern w:val="2"/>
                <w:sz w:val="26"/>
                <w:szCs w:val="26"/>
              </w:rPr>
            </w:pPr>
            <w:r w:rsidRPr="00E02609">
              <w:rPr>
                <w:kern w:val="2"/>
                <w:sz w:val="26"/>
                <w:szCs w:val="26"/>
              </w:rPr>
              <w:t>(</w:t>
            </w:r>
            <w:r w:rsidRPr="00E02609">
              <w:rPr>
                <w:i/>
                <w:iCs/>
                <w:kern w:val="2"/>
                <w:sz w:val="26"/>
                <w:szCs w:val="26"/>
              </w:rPr>
              <w:t>указываются сведения о заявителе)</w:t>
            </w:r>
            <w:r w:rsidRPr="00E02609">
              <w:rPr>
                <w:rStyle w:val="a9"/>
                <w:i/>
                <w:iCs/>
                <w:kern w:val="2"/>
                <w:sz w:val="26"/>
                <w:szCs w:val="26"/>
              </w:rPr>
              <w:footnoteReference w:id="8"/>
            </w:r>
          </w:p>
        </w:tc>
      </w:tr>
    </w:tbl>
    <w:p w:rsidR="000C1A9E" w:rsidRPr="00E02609" w:rsidRDefault="000C1A9E" w:rsidP="000C1A9E">
      <w:pPr>
        <w:jc w:val="both"/>
        <w:rPr>
          <w:b/>
          <w:bCs/>
          <w:kern w:val="2"/>
          <w:sz w:val="26"/>
          <w:szCs w:val="26"/>
        </w:rPr>
      </w:pPr>
    </w:p>
    <w:p w:rsidR="000C1A9E" w:rsidRPr="00E02609" w:rsidRDefault="000C1A9E" w:rsidP="000C1A9E">
      <w:pPr>
        <w:jc w:val="center"/>
        <w:rPr>
          <w:b/>
          <w:bCs/>
          <w:kern w:val="2"/>
          <w:sz w:val="24"/>
          <w:szCs w:val="24"/>
        </w:rPr>
      </w:pPr>
      <w:r w:rsidRPr="00E02609">
        <w:rPr>
          <w:b/>
          <w:bCs/>
          <w:kern w:val="2"/>
          <w:sz w:val="24"/>
          <w:szCs w:val="24"/>
        </w:rPr>
        <w:t>ЗАЯВЛЕНИЕ</w:t>
      </w:r>
    </w:p>
    <w:p w:rsidR="000C1A9E" w:rsidRPr="00E02609" w:rsidRDefault="000C1A9E" w:rsidP="000C1A9E">
      <w:pPr>
        <w:jc w:val="center"/>
        <w:rPr>
          <w:b/>
          <w:bCs/>
          <w:kern w:val="2"/>
          <w:sz w:val="24"/>
          <w:szCs w:val="24"/>
        </w:rPr>
      </w:pPr>
    </w:p>
    <w:p w:rsidR="000C1A9E" w:rsidRPr="00E02609" w:rsidRDefault="000C1A9E" w:rsidP="000C1A9E">
      <w:pPr>
        <w:ind w:firstLine="709"/>
        <w:jc w:val="both"/>
        <w:rPr>
          <w:sz w:val="24"/>
          <w:szCs w:val="24"/>
        </w:rPr>
      </w:pPr>
      <w:r w:rsidRPr="00E02609">
        <w:rPr>
          <w:sz w:val="24"/>
          <w:szCs w:val="24"/>
        </w:rPr>
        <w:t>Прошу представить сведения об объекте (объектах) имущества, включенном (включенных) в перечень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предпринимательства:</w:t>
      </w:r>
    </w:p>
    <w:p w:rsidR="000C1A9E" w:rsidRPr="00E02609" w:rsidRDefault="000C1A9E" w:rsidP="000C1A9E">
      <w:pPr>
        <w:ind w:firstLine="284"/>
        <w:jc w:val="center"/>
        <w:rPr>
          <w:i/>
          <w:iCs/>
        </w:rPr>
      </w:pPr>
      <w:r w:rsidRPr="00E02609">
        <w:rPr>
          <w:i/>
          <w:iCs/>
        </w:rPr>
        <w:t>__________________________________________________________________________________________</w:t>
      </w:r>
    </w:p>
    <w:p w:rsidR="000C1A9E" w:rsidRPr="00E02609" w:rsidRDefault="000C1A9E" w:rsidP="000C1A9E">
      <w:pPr>
        <w:ind w:firstLine="284"/>
        <w:jc w:val="center"/>
        <w:rPr>
          <w:i/>
          <w:iCs/>
        </w:rPr>
      </w:pPr>
      <w:r w:rsidRPr="00E02609">
        <w:rPr>
          <w:i/>
          <w:iCs/>
        </w:rPr>
        <w:t xml:space="preserve">__________________________________________________________________________________________ </w:t>
      </w:r>
    </w:p>
    <w:p w:rsidR="000C1A9E" w:rsidRPr="00E02609" w:rsidRDefault="000C1A9E" w:rsidP="000C1A9E">
      <w:pPr>
        <w:ind w:firstLine="284"/>
        <w:jc w:val="center"/>
        <w:rPr>
          <w:i/>
          <w:iCs/>
        </w:rPr>
      </w:pPr>
      <w:r w:rsidRPr="00E02609">
        <w:rPr>
          <w:i/>
          <w:iCs/>
        </w:rPr>
        <w:t xml:space="preserve">__________________________________________________________________________________________ </w:t>
      </w:r>
    </w:p>
    <w:p w:rsidR="000C1A9E" w:rsidRPr="00E02609" w:rsidRDefault="000C1A9E" w:rsidP="000C1A9E">
      <w:pPr>
        <w:ind w:firstLine="284"/>
        <w:jc w:val="center"/>
        <w:rPr>
          <w:i/>
          <w:iCs/>
        </w:rPr>
      </w:pPr>
      <w:r w:rsidRPr="00E02609">
        <w:rPr>
          <w:i/>
          <w:iCs/>
        </w:rPr>
        <w:t xml:space="preserve">__________________________________________________________________________________________ </w:t>
      </w:r>
    </w:p>
    <w:p w:rsidR="000C1A9E" w:rsidRPr="00E02609" w:rsidRDefault="000C1A9E" w:rsidP="000C1A9E">
      <w:pPr>
        <w:ind w:firstLine="284"/>
        <w:jc w:val="center"/>
        <w:rPr>
          <w:i/>
          <w:iCs/>
        </w:rPr>
      </w:pPr>
      <w:r w:rsidRPr="00E02609">
        <w:rPr>
          <w:i/>
          <w:iCs/>
        </w:rPr>
        <w:t xml:space="preserve">__________________________________________________________________________________________ </w:t>
      </w:r>
    </w:p>
    <w:p w:rsidR="000C1A9E" w:rsidRPr="00E02609" w:rsidRDefault="000C1A9E" w:rsidP="000C1A9E">
      <w:pPr>
        <w:ind w:firstLine="284"/>
        <w:jc w:val="center"/>
        <w:rPr>
          <w:i/>
          <w:iCs/>
        </w:rPr>
      </w:pPr>
      <w:r w:rsidRPr="00E02609">
        <w:rPr>
          <w:i/>
          <w:iCs/>
        </w:rPr>
        <w:t>(для конкретного объекта недвижимого имущества указывается наименование этого недвижимого имущества и его адрес (местоположение), кадастровый номер (при наличии), для конкретного</w:t>
      </w:r>
    </w:p>
    <w:p w:rsidR="000C1A9E" w:rsidRPr="00E02609" w:rsidRDefault="000C1A9E" w:rsidP="000C1A9E">
      <w:pPr>
        <w:ind w:firstLine="284"/>
        <w:jc w:val="center"/>
        <w:rPr>
          <w:i/>
          <w:iCs/>
        </w:rPr>
      </w:pPr>
      <w:r w:rsidRPr="00E02609">
        <w:rPr>
          <w:i/>
          <w:iCs/>
        </w:rPr>
        <w:t>объекта движимого имущества – наименование движимого имущества, либо родовые признаки</w:t>
      </w:r>
    </w:p>
    <w:p w:rsidR="000C1A9E" w:rsidRPr="00E02609" w:rsidRDefault="000C1A9E" w:rsidP="000C1A9E">
      <w:pPr>
        <w:ind w:firstLine="284"/>
        <w:jc w:val="center"/>
        <w:rPr>
          <w:i/>
          <w:iCs/>
        </w:rPr>
      </w:pPr>
      <w:r w:rsidRPr="00E02609">
        <w:rPr>
          <w:i/>
          <w:iCs/>
        </w:rPr>
        <w:t xml:space="preserve"> для вида объектов имущества (нежилые помещения, гаражи, земельные участки, автомобили и т.п.)</w:t>
      </w:r>
    </w:p>
    <w:p w:rsidR="000C1A9E" w:rsidRPr="00E02609" w:rsidRDefault="000C1A9E" w:rsidP="000C1A9E">
      <w:pPr>
        <w:ind w:firstLine="709"/>
        <w:jc w:val="both"/>
        <w:rPr>
          <w:sz w:val="24"/>
          <w:szCs w:val="24"/>
        </w:rPr>
      </w:pPr>
    </w:p>
    <w:p w:rsidR="000C1A9E" w:rsidRPr="00E02609" w:rsidRDefault="000C1A9E" w:rsidP="000C1A9E">
      <w:pPr>
        <w:ind w:firstLine="709"/>
        <w:jc w:val="both"/>
        <w:rPr>
          <w:sz w:val="24"/>
          <w:szCs w:val="24"/>
        </w:rPr>
      </w:pPr>
      <w:r w:rsidRPr="00E02609">
        <w:rPr>
          <w:sz w:val="24"/>
          <w:szCs w:val="24"/>
        </w:rPr>
        <w:lastRenderedPageBreak/>
        <w:t>Приложения:</w:t>
      </w:r>
    </w:p>
    <w:p w:rsidR="000C1A9E" w:rsidRPr="00E02609" w:rsidRDefault="000C1A9E" w:rsidP="000C1A9E">
      <w:pPr>
        <w:jc w:val="both"/>
        <w:rPr>
          <w:sz w:val="24"/>
          <w:szCs w:val="24"/>
        </w:rPr>
      </w:pPr>
      <w:r w:rsidRPr="00E02609">
        <w:rPr>
          <w:sz w:val="24"/>
          <w:szCs w:val="24"/>
        </w:rPr>
        <w:t>1. __________________________________________________________________________</w:t>
      </w:r>
    </w:p>
    <w:p w:rsidR="000C1A9E" w:rsidRPr="00E02609" w:rsidRDefault="000C1A9E" w:rsidP="000C1A9E">
      <w:pPr>
        <w:jc w:val="both"/>
        <w:rPr>
          <w:sz w:val="24"/>
          <w:szCs w:val="24"/>
        </w:rPr>
      </w:pPr>
      <w:r w:rsidRPr="00E02609">
        <w:rPr>
          <w:sz w:val="24"/>
          <w:szCs w:val="24"/>
        </w:rPr>
        <w:t>2. __________________________________________________________________________</w:t>
      </w:r>
    </w:p>
    <w:p w:rsidR="000C1A9E" w:rsidRPr="00E02609" w:rsidRDefault="000C1A9E" w:rsidP="000C1A9E">
      <w:pPr>
        <w:jc w:val="both"/>
        <w:rPr>
          <w:sz w:val="24"/>
          <w:szCs w:val="24"/>
        </w:rPr>
      </w:pPr>
    </w:p>
    <w:tbl>
      <w:tblPr>
        <w:tblW w:w="0" w:type="auto"/>
        <w:tblInd w:w="2" w:type="dxa"/>
        <w:tblLayout w:type="fixed"/>
        <w:tblLook w:val="01E0" w:firstRow="1" w:lastRow="1" w:firstColumn="1" w:lastColumn="1" w:noHBand="0" w:noVBand="0"/>
      </w:tblPr>
      <w:tblGrid>
        <w:gridCol w:w="314"/>
        <w:gridCol w:w="503"/>
        <w:gridCol w:w="337"/>
        <w:gridCol w:w="1789"/>
        <w:gridCol w:w="456"/>
        <w:gridCol w:w="537"/>
        <w:gridCol w:w="401"/>
        <w:gridCol w:w="733"/>
        <w:gridCol w:w="4252"/>
      </w:tblGrid>
      <w:tr w:rsidR="000C1A9E" w:rsidRPr="00E02609" w:rsidTr="007539EA">
        <w:tc>
          <w:tcPr>
            <w:tcW w:w="314" w:type="dxa"/>
          </w:tcPr>
          <w:p w:rsidR="000C1A9E" w:rsidRPr="00E02609" w:rsidRDefault="000C1A9E" w:rsidP="007539EA">
            <w:pPr>
              <w:jc w:val="both"/>
              <w:rPr>
                <w:kern w:val="2"/>
                <w:sz w:val="24"/>
                <w:szCs w:val="24"/>
              </w:rPr>
            </w:pPr>
            <w:r w:rsidRPr="00E02609">
              <w:rPr>
                <w:kern w:val="2"/>
                <w:sz w:val="24"/>
                <w:szCs w:val="24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0C1A9E" w:rsidRPr="00E02609" w:rsidRDefault="000C1A9E" w:rsidP="007539EA">
            <w:pPr>
              <w:jc w:val="both"/>
              <w:rPr>
                <w:kern w:val="2"/>
                <w:sz w:val="24"/>
                <w:szCs w:val="24"/>
              </w:rPr>
            </w:pPr>
          </w:p>
        </w:tc>
        <w:tc>
          <w:tcPr>
            <w:tcW w:w="337" w:type="dxa"/>
          </w:tcPr>
          <w:p w:rsidR="000C1A9E" w:rsidRPr="00E02609" w:rsidRDefault="000C1A9E" w:rsidP="007539EA">
            <w:pPr>
              <w:jc w:val="both"/>
              <w:rPr>
                <w:kern w:val="2"/>
                <w:sz w:val="24"/>
                <w:szCs w:val="24"/>
              </w:rPr>
            </w:pPr>
            <w:r w:rsidRPr="00E02609">
              <w:rPr>
                <w:kern w:val="2"/>
                <w:sz w:val="24"/>
                <w:szCs w:val="24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0C1A9E" w:rsidRPr="00E02609" w:rsidRDefault="000C1A9E" w:rsidP="007539EA">
            <w:pPr>
              <w:jc w:val="both"/>
              <w:rPr>
                <w:kern w:val="2"/>
                <w:sz w:val="24"/>
                <w:szCs w:val="24"/>
              </w:rPr>
            </w:pPr>
          </w:p>
        </w:tc>
        <w:tc>
          <w:tcPr>
            <w:tcW w:w="456" w:type="dxa"/>
          </w:tcPr>
          <w:p w:rsidR="000C1A9E" w:rsidRPr="00E02609" w:rsidRDefault="000C1A9E" w:rsidP="007539EA">
            <w:pPr>
              <w:jc w:val="both"/>
              <w:rPr>
                <w:kern w:val="2"/>
                <w:sz w:val="24"/>
                <w:szCs w:val="24"/>
              </w:rPr>
            </w:pPr>
            <w:r w:rsidRPr="00E02609">
              <w:rPr>
                <w:kern w:val="2"/>
                <w:sz w:val="24"/>
                <w:szCs w:val="24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0C1A9E" w:rsidRPr="00E02609" w:rsidRDefault="000C1A9E" w:rsidP="007539EA">
            <w:pPr>
              <w:jc w:val="both"/>
              <w:rPr>
                <w:kern w:val="2"/>
                <w:sz w:val="24"/>
                <w:szCs w:val="24"/>
              </w:rPr>
            </w:pPr>
          </w:p>
        </w:tc>
        <w:tc>
          <w:tcPr>
            <w:tcW w:w="401" w:type="dxa"/>
          </w:tcPr>
          <w:p w:rsidR="000C1A9E" w:rsidRPr="00E02609" w:rsidRDefault="000C1A9E" w:rsidP="007539EA">
            <w:pPr>
              <w:jc w:val="both"/>
              <w:rPr>
                <w:kern w:val="2"/>
                <w:sz w:val="24"/>
                <w:szCs w:val="24"/>
              </w:rPr>
            </w:pPr>
            <w:r w:rsidRPr="00E02609">
              <w:rPr>
                <w:kern w:val="2"/>
                <w:sz w:val="24"/>
                <w:szCs w:val="24"/>
              </w:rPr>
              <w:t>г.</w:t>
            </w:r>
          </w:p>
        </w:tc>
        <w:tc>
          <w:tcPr>
            <w:tcW w:w="733" w:type="dxa"/>
          </w:tcPr>
          <w:p w:rsidR="000C1A9E" w:rsidRPr="00E02609" w:rsidRDefault="000C1A9E" w:rsidP="007539EA">
            <w:pPr>
              <w:jc w:val="both"/>
              <w:rPr>
                <w:kern w:val="2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0C1A9E" w:rsidRPr="00E02609" w:rsidRDefault="000C1A9E" w:rsidP="007539EA">
            <w:pPr>
              <w:ind w:right="-108"/>
              <w:jc w:val="both"/>
              <w:rPr>
                <w:kern w:val="2"/>
                <w:sz w:val="24"/>
                <w:szCs w:val="24"/>
              </w:rPr>
            </w:pPr>
          </w:p>
        </w:tc>
      </w:tr>
      <w:tr w:rsidR="000C1A9E" w:rsidRPr="00791CC8" w:rsidTr="007539EA">
        <w:tc>
          <w:tcPr>
            <w:tcW w:w="314" w:type="dxa"/>
          </w:tcPr>
          <w:p w:rsidR="000C1A9E" w:rsidRPr="00E02609" w:rsidRDefault="000C1A9E" w:rsidP="007539EA">
            <w:pPr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0C1A9E" w:rsidRPr="00E02609" w:rsidRDefault="000C1A9E" w:rsidP="007539EA">
            <w:pPr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337" w:type="dxa"/>
          </w:tcPr>
          <w:p w:rsidR="000C1A9E" w:rsidRPr="00E02609" w:rsidRDefault="000C1A9E" w:rsidP="007539EA">
            <w:pPr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0C1A9E" w:rsidRPr="00E02609" w:rsidRDefault="000C1A9E" w:rsidP="007539EA">
            <w:pPr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456" w:type="dxa"/>
          </w:tcPr>
          <w:p w:rsidR="000C1A9E" w:rsidRPr="00E02609" w:rsidRDefault="000C1A9E" w:rsidP="007539EA">
            <w:pPr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0C1A9E" w:rsidRPr="00E02609" w:rsidRDefault="000C1A9E" w:rsidP="007539EA">
            <w:pPr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401" w:type="dxa"/>
          </w:tcPr>
          <w:p w:rsidR="000C1A9E" w:rsidRPr="00E02609" w:rsidRDefault="000C1A9E" w:rsidP="007539EA">
            <w:pPr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733" w:type="dxa"/>
          </w:tcPr>
          <w:p w:rsidR="000C1A9E" w:rsidRPr="00E02609" w:rsidRDefault="000C1A9E" w:rsidP="007539EA">
            <w:pPr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0C1A9E" w:rsidRPr="00791CC8" w:rsidRDefault="000C1A9E" w:rsidP="007539EA">
            <w:pPr>
              <w:ind w:right="-108"/>
              <w:jc w:val="center"/>
              <w:rPr>
                <w:i/>
                <w:iCs/>
                <w:kern w:val="2"/>
                <w:sz w:val="18"/>
                <w:szCs w:val="18"/>
              </w:rPr>
            </w:pPr>
            <w:r w:rsidRPr="00E02609">
              <w:rPr>
                <w:i/>
                <w:iCs/>
                <w:kern w:val="2"/>
                <w:sz w:val="18"/>
                <w:szCs w:val="18"/>
              </w:rPr>
              <w:t>(подпись заявителя или представителя заявителя)</w:t>
            </w:r>
          </w:p>
        </w:tc>
      </w:tr>
    </w:tbl>
    <w:p w:rsidR="000C1A9E" w:rsidRPr="00791CC8" w:rsidRDefault="000C1A9E" w:rsidP="000C1A9E"/>
    <w:p w:rsidR="000C1A9E" w:rsidRDefault="000C1A9E" w:rsidP="00271BA4">
      <w:pPr>
        <w:ind w:left="3720"/>
      </w:pPr>
    </w:p>
    <w:p w:rsidR="000136C7" w:rsidRDefault="000136C7" w:rsidP="00271BA4">
      <w:pPr>
        <w:ind w:left="3720"/>
      </w:pPr>
    </w:p>
    <w:p w:rsidR="000136C7" w:rsidRDefault="000136C7" w:rsidP="000136C7">
      <w:pPr>
        <w:ind w:left="3720"/>
      </w:pPr>
      <w:r w:rsidRPr="00E45916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</w:p>
    <w:sectPr w:rsidR="000136C7" w:rsidSect="002B5967">
      <w:headerReference w:type="default" r:id="rId13"/>
      <w:pgSz w:w="11906" w:h="16838"/>
      <w:pgMar w:top="567" w:right="73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915" w:rsidRDefault="00727915" w:rsidP="00A863B2">
      <w:r>
        <w:separator/>
      </w:r>
    </w:p>
  </w:endnote>
  <w:endnote w:type="continuationSeparator" w:id="0">
    <w:p w:rsidR="00727915" w:rsidRDefault="00727915" w:rsidP="00A86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915" w:rsidRDefault="00727915" w:rsidP="00A863B2">
      <w:r>
        <w:separator/>
      </w:r>
    </w:p>
  </w:footnote>
  <w:footnote w:type="continuationSeparator" w:id="0">
    <w:p w:rsidR="00727915" w:rsidRDefault="00727915" w:rsidP="00A863B2">
      <w:r>
        <w:continuationSeparator/>
      </w:r>
    </w:p>
  </w:footnote>
  <w:footnote w:id="1">
    <w:p w:rsidR="000C1A9E" w:rsidRPr="00E02609" w:rsidRDefault="000C1A9E" w:rsidP="000C1A9E">
      <w:pPr>
        <w:pStyle w:val="a7"/>
        <w:rPr>
          <w:rFonts w:ascii="Times New Roman" w:hAnsi="Times New Roman"/>
        </w:rPr>
      </w:pPr>
    </w:p>
  </w:footnote>
  <w:footnote w:id="2">
    <w:p w:rsidR="000C1A9E" w:rsidRPr="00E02609" w:rsidRDefault="000C1A9E" w:rsidP="000C1A9E">
      <w:pPr>
        <w:pStyle w:val="a7"/>
        <w:rPr>
          <w:rFonts w:asciiTheme="minorHAnsi" w:hAnsiTheme="minorHAnsi"/>
        </w:rPr>
      </w:pPr>
    </w:p>
  </w:footnote>
  <w:footnote w:id="3">
    <w:p w:rsidR="000C1A9E" w:rsidRPr="00E02609" w:rsidRDefault="000C1A9E" w:rsidP="000C1A9E">
      <w:pPr>
        <w:ind w:firstLine="709"/>
        <w:jc w:val="both"/>
      </w:pPr>
    </w:p>
  </w:footnote>
  <w:footnote w:id="4">
    <w:p w:rsidR="000C1A9E" w:rsidRPr="009D206F" w:rsidRDefault="000C1A9E" w:rsidP="00C3544C">
      <w:pPr>
        <w:pStyle w:val="a7"/>
        <w:ind w:firstLine="0"/>
        <w:rPr>
          <w:rFonts w:ascii="Times New Roman" w:hAnsi="Times New Roman"/>
        </w:rPr>
      </w:pPr>
    </w:p>
  </w:footnote>
  <w:footnote w:id="5">
    <w:p w:rsidR="000C1A9E" w:rsidRPr="00E02609" w:rsidRDefault="000C1A9E" w:rsidP="000C1A9E">
      <w:pPr>
        <w:pStyle w:val="a7"/>
      </w:pPr>
      <w:r w:rsidRPr="00E02609">
        <w:rPr>
          <w:rStyle w:val="a9"/>
          <w:rFonts w:ascii="Times New Roman" w:eastAsia="Calibri" w:hAnsi="Times New Roman"/>
          <w:sz w:val="22"/>
          <w:szCs w:val="22"/>
        </w:rPr>
        <w:footnoteRef/>
      </w:r>
      <w:r w:rsidRPr="00E02609">
        <w:rPr>
          <w:rFonts w:ascii="Times New Roman" w:hAnsi="Times New Roman"/>
          <w:sz w:val="22"/>
          <w:szCs w:val="22"/>
        </w:rPr>
        <w:t xml:space="preserve"> Если предварительная запись на прием в администрации муниципального образования не осуществляется, то указывается, что прием заявителей и их представителей в администрации осуществляется без предварительной записи.</w:t>
      </w:r>
    </w:p>
  </w:footnote>
  <w:footnote w:id="6">
    <w:p w:rsidR="000C1A9E" w:rsidRPr="00E02609" w:rsidRDefault="000C1A9E" w:rsidP="000C1A9E">
      <w:pPr>
        <w:pStyle w:val="a7"/>
      </w:pPr>
    </w:p>
  </w:footnote>
  <w:footnote w:id="7">
    <w:p w:rsidR="000C1A9E" w:rsidRPr="00E02609" w:rsidRDefault="000C1A9E" w:rsidP="000C1A9E">
      <w:pPr>
        <w:pStyle w:val="a7"/>
        <w:rPr>
          <w:rFonts w:ascii="Times New Roman" w:hAnsi="Times New Roman"/>
          <w:sz w:val="22"/>
          <w:szCs w:val="22"/>
        </w:rPr>
      </w:pPr>
    </w:p>
  </w:footnote>
  <w:footnote w:id="8">
    <w:p w:rsidR="000C1A9E" w:rsidRPr="00E02609" w:rsidRDefault="000C1A9E" w:rsidP="000C1A9E">
      <w:pPr>
        <w:pStyle w:val="a7"/>
        <w:spacing w:line="216" w:lineRule="auto"/>
        <w:rPr>
          <w:rFonts w:ascii="Times New Roman" w:hAnsi="Times New Roman"/>
          <w:sz w:val="18"/>
          <w:szCs w:val="18"/>
        </w:rPr>
      </w:pPr>
      <w:r w:rsidRPr="00E02609">
        <w:rPr>
          <w:rStyle w:val="a9"/>
          <w:rFonts w:ascii="Times New Roman" w:eastAsia="Calibri" w:hAnsi="Times New Roman"/>
          <w:sz w:val="18"/>
          <w:szCs w:val="18"/>
        </w:rPr>
        <w:footnoteRef/>
      </w:r>
      <w:r w:rsidRPr="00E02609">
        <w:rPr>
          <w:rFonts w:ascii="Times New Roman" w:hAnsi="Times New Roman"/>
          <w:sz w:val="18"/>
          <w:szCs w:val="18"/>
        </w:rPr>
        <w:t>Для заявителя, являющегося гражданином, указывается: 1) фамилия, имя (полностью), при наличии отчество (полностью); 2) документ, удостоверяющий личность: вид, серия, номер, кем и когда выдан; 3) место жительства; 4) почтовый адрес; 5) телефон для связи; 6) адрес электронной почты (при наличии).</w:t>
      </w:r>
    </w:p>
    <w:p w:rsidR="000C1A9E" w:rsidRPr="00E02609" w:rsidRDefault="000C1A9E" w:rsidP="000C1A9E">
      <w:pPr>
        <w:pStyle w:val="a7"/>
        <w:spacing w:line="216" w:lineRule="auto"/>
        <w:rPr>
          <w:rFonts w:ascii="Times New Roman" w:hAnsi="Times New Roman"/>
          <w:sz w:val="18"/>
          <w:szCs w:val="18"/>
        </w:rPr>
      </w:pPr>
      <w:r w:rsidRPr="00E02609">
        <w:rPr>
          <w:rFonts w:ascii="Times New Roman" w:hAnsi="Times New Roman"/>
          <w:sz w:val="18"/>
          <w:szCs w:val="18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0C1A9E" w:rsidRPr="00791CC8" w:rsidRDefault="000C1A9E" w:rsidP="000C1A9E">
      <w:pPr>
        <w:pStyle w:val="a7"/>
      </w:pPr>
      <w:r w:rsidRPr="00E02609">
        <w:rPr>
          <w:rFonts w:ascii="Times New Roman" w:hAnsi="Times New Roman"/>
          <w:sz w:val="18"/>
          <w:szCs w:val="18"/>
        </w:rPr>
        <w:t>Для заявителя, являющегося юридическим лицом, указываются: 1) наименование; 2) ОГРН, ИНН и дата государственной регистрации; 3) место нахождения и почтовый адрес; 4) телефон для связи; 5) адрес электронной почты.</w:t>
      </w:r>
    </w:p>
    <w:p w:rsidR="000C1A9E" w:rsidRDefault="000C1A9E" w:rsidP="000C1A9E">
      <w:pPr>
        <w:pStyle w:val="a7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A9E" w:rsidRPr="00CA4E0A" w:rsidRDefault="000C1A9E">
    <w:pPr>
      <w:pStyle w:val="aa"/>
      <w:jc w:val="center"/>
      <w:rPr>
        <w:rFonts w:ascii="Times New Roman" w:hAnsi="Times New Roman"/>
        <w:sz w:val="24"/>
        <w:szCs w:val="24"/>
      </w:rPr>
    </w:pPr>
    <w:r w:rsidRPr="00CA4E0A">
      <w:rPr>
        <w:rFonts w:ascii="Times New Roman" w:hAnsi="Times New Roman"/>
        <w:sz w:val="24"/>
        <w:szCs w:val="24"/>
      </w:rPr>
      <w:fldChar w:fldCharType="begin"/>
    </w:r>
    <w:r w:rsidRPr="00CA4E0A">
      <w:rPr>
        <w:rFonts w:ascii="Times New Roman" w:hAnsi="Times New Roman"/>
        <w:sz w:val="24"/>
        <w:szCs w:val="24"/>
      </w:rPr>
      <w:instrText>PAGE   \* MERGEFORMAT</w:instrText>
    </w:r>
    <w:r w:rsidRPr="00CA4E0A">
      <w:rPr>
        <w:rFonts w:ascii="Times New Roman" w:hAnsi="Times New Roman"/>
        <w:sz w:val="24"/>
        <w:szCs w:val="24"/>
      </w:rPr>
      <w:fldChar w:fldCharType="separate"/>
    </w:r>
    <w:r w:rsidR="004B53CF">
      <w:rPr>
        <w:rFonts w:ascii="Times New Roman" w:hAnsi="Times New Roman"/>
        <w:noProof/>
        <w:sz w:val="24"/>
        <w:szCs w:val="24"/>
      </w:rPr>
      <w:t>2</w:t>
    </w:r>
    <w:r w:rsidRPr="00CA4E0A">
      <w:rPr>
        <w:rFonts w:ascii="Times New Roman" w:hAnsi="Times New Roman"/>
        <w:sz w:val="24"/>
        <w:szCs w:val="24"/>
      </w:rPr>
      <w:fldChar w:fldCharType="end"/>
    </w:r>
  </w:p>
  <w:p w:rsidR="000C1A9E" w:rsidRDefault="000C1A9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A9E" w:rsidRDefault="000C1A9E">
    <w:pPr>
      <w:pStyle w:val="aa"/>
      <w:jc w:val="center"/>
    </w:pPr>
  </w:p>
  <w:p w:rsidR="000C1A9E" w:rsidRDefault="000C1A9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A9E" w:rsidRPr="00B14374" w:rsidRDefault="000C1A9E" w:rsidP="00AD39F9">
    <w:pPr>
      <w:pStyle w:val="aa"/>
      <w:jc w:val="center"/>
      <w:rPr>
        <w:rFonts w:ascii="Times New Roman" w:hAnsi="Times New Roman"/>
        <w:sz w:val="24"/>
        <w:szCs w:val="24"/>
      </w:rPr>
    </w:pPr>
    <w:r w:rsidRPr="00B14374">
      <w:rPr>
        <w:rFonts w:ascii="Times New Roman" w:hAnsi="Times New Roman"/>
        <w:sz w:val="24"/>
        <w:szCs w:val="24"/>
      </w:rPr>
      <w:fldChar w:fldCharType="begin"/>
    </w:r>
    <w:r w:rsidRPr="00B14374">
      <w:rPr>
        <w:rFonts w:ascii="Times New Roman" w:hAnsi="Times New Roman"/>
        <w:sz w:val="24"/>
        <w:szCs w:val="24"/>
      </w:rPr>
      <w:instrText>PAGE   \* MERGEFORMAT</w:instrText>
    </w:r>
    <w:r w:rsidRPr="00B14374">
      <w:rPr>
        <w:rFonts w:ascii="Times New Roman" w:hAnsi="Times New Roman"/>
        <w:sz w:val="24"/>
        <w:szCs w:val="24"/>
      </w:rPr>
      <w:fldChar w:fldCharType="separate"/>
    </w:r>
    <w:r w:rsidR="004B53CF">
      <w:rPr>
        <w:rFonts w:ascii="Times New Roman" w:hAnsi="Times New Roman"/>
        <w:noProof/>
        <w:sz w:val="24"/>
        <w:szCs w:val="24"/>
      </w:rPr>
      <w:t>23</w:t>
    </w:r>
    <w:r w:rsidRPr="00B14374">
      <w:rPr>
        <w:rFonts w:ascii="Times New Roman" w:hAnsi="Times New Roman"/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3B2" w:rsidRDefault="00A863B2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53CF">
      <w:rPr>
        <w:noProof/>
      </w:rPr>
      <w:t>30</w:t>
    </w:r>
    <w:r>
      <w:fldChar w:fldCharType="end"/>
    </w:r>
  </w:p>
  <w:p w:rsidR="00A863B2" w:rsidRPr="00B14374" w:rsidRDefault="00A863B2" w:rsidP="00F81501">
    <w:pPr>
      <w:pStyle w:val="aa"/>
      <w:jc w:val="center"/>
      <w:rPr>
        <w:rFonts w:ascii="Times New Roman" w:hAnsi="Times New Roman"/>
        <w:sz w:val="24"/>
        <w:szCs w:val="24"/>
      </w:rPr>
    </w:pPr>
  </w:p>
  <w:p w:rsidR="0018173C" w:rsidRDefault="0018173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95E46"/>
    <w:multiLevelType w:val="hybridMultilevel"/>
    <w:tmpl w:val="EFAE8650"/>
    <w:lvl w:ilvl="0" w:tplc="1A86D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D65401"/>
    <w:multiLevelType w:val="hybridMultilevel"/>
    <w:tmpl w:val="6180FA5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00D08"/>
    <w:multiLevelType w:val="hybridMultilevel"/>
    <w:tmpl w:val="7A42A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7749A"/>
    <w:multiLevelType w:val="hybridMultilevel"/>
    <w:tmpl w:val="6FD4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17656E"/>
    <w:multiLevelType w:val="hybridMultilevel"/>
    <w:tmpl w:val="AF72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5A"/>
    <w:rsid w:val="000136C7"/>
    <w:rsid w:val="00022834"/>
    <w:rsid w:val="00030A2F"/>
    <w:rsid w:val="000359F4"/>
    <w:rsid w:val="0004260E"/>
    <w:rsid w:val="000875E9"/>
    <w:rsid w:val="00096243"/>
    <w:rsid w:val="000A006B"/>
    <w:rsid w:val="000B4C67"/>
    <w:rsid w:val="000C1A9E"/>
    <w:rsid w:val="00113B18"/>
    <w:rsid w:val="00135DD5"/>
    <w:rsid w:val="001604BE"/>
    <w:rsid w:val="0018173C"/>
    <w:rsid w:val="001838AB"/>
    <w:rsid w:val="001938D1"/>
    <w:rsid w:val="001B1737"/>
    <w:rsid w:val="001C1A7B"/>
    <w:rsid w:val="001C7323"/>
    <w:rsid w:val="0020047C"/>
    <w:rsid w:val="00211CEB"/>
    <w:rsid w:val="00226B12"/>
    <w:rsid w:val="002363E8"/>
    <w:rsid w:val="00253241"/>
    <w:rsid w:val="002550A3"/>
    <w:rsid w:val="002563E4"/>
    <w:rsid w:val="00271BA4"/>
    <w:rsid w:val="00282513"/>
    <w:rsid w:val="00284FD0"/>
    <w:rsid w:val="00285942"/>
    <w:rsid w:val="002A56B0"/>
    <w:rsid w:val="002B5967"/>
    <w:rsid w:val="002C581A"/>
    <w:rsid w:val="002C687B"/>
    <w:rsid w:val="002E25F6"/>
    <w:rsid w:val="00316128"/>
    <w:rsid w:val="0033341A"/>
    <w:rsid w:val="0034598C"/>
    <w:rsid w:val="00351CBE"/>
    <w:rsid w:val="00366255"/>
    <w:rsid w:val="003738D6"/>
    <w:rsid w:val="00374A16"/>
    <w:rsid w:val="00385E50"/>
    <w:rsid w:val="00391802"/>
    <w:rsid w:val="00393AB8"/>
    <w:rsid w:val="003A134A"/>
    <w:rsid w:val="003B220E"/>
    <w:rsid w:val="003E0EC5"/>
    <w:rsid w:val="003F4D74"/>
    <w:rsid w:val="0040219A"/>
    <w:rsid w:val="00420649"/>
    <w:rsid w:val="00424B5D"/>
    <w:rsid w:val="00436180"/>
    <w:rsid w:val="00457C28"/>
    <w:rsid w:val="004B53CF"/>
    <w:rsid w:val="004E19A3"/>
    <w:rsid w:val="004F4CF4"/>
    <w:rsid w:val="00500287"/>
    <w:rsid w:val="00565D5B"/>
    <w:rsid w:val="00571111"/>
    <w:rsid w:val="0058051D"/>
    <w:rsid w:val="00582890"/>
    <w:rsid w:val="00593AF9"/>
    <w:rsid w:val="005B08FB"/>
    <w:rsid w:val="005B6A7B"/>
    <w:rsid w:val="005B7F15"/>
    <w:rsid w:val="005D585A"/>
    <w:rsid w:val="005D6069"/>
    <w:rsid w:val="005E2FDB"/>
    <w:rsid w:val="005E7079"/>
    <w:rsid w:val="005E7914"/>
    <w:rsid w:val="0063055E"/>
    <w:rsid w:val="00637AD5"/>
    <w:rsid w:val="00644276"/>
    <w:rsid w:val="00653B85"/>
    <w:rsid w:val="00676504"/>
    <w:rsid w:val="00682270"/>
    <w:rsid w:val="006875F6"/>
    <w:rsid w:val="00687C76"/>
    <w:rsid w:val="006A1C02"/>
    <w:rsid w:val="006A4D92"/>
    <w:rsid w:val="006B1685"/>
    <w:rsid w:val="00705178"/>
    <w:rsid w:val="00713ACA"/>
    <w:rsid w:val="00717759"/>
    <w:rsid w:val="00727915"/>
    <w:rsid w:val="0074375F"/>
    <w:rsid w:val="00754B4F"/>
    <w:rsid w:val="00755306"/>
    <w:rsid w:val="00756A53"/>
    <w:rsid w:val="00767150"/>
    <w:rsid w:val="0076739C"/>
    <w:rsid w:val="00787852"/>
    <w:rsid w:val="0079367C"/>
    <w:rsid w:val="007F0842"/>
    <w:rsid w:val="007F1D81"/>
    <w:rsid w:val="00800646"/>
    <w:rsid w:val="008023B4"/>
    <w:rsid w:val="00823B05"/>
    <w:rsid w:val="00833CDC"/>
    <w:rsid w:val="0085701C"/>
    <w:rsid w:val="00862E3D"/>
    <w:rsid w:val="008855D1"/>
    <w:rsid w:val="00885EBB"/>
    <w:rsid w:val="00897821"/>
    <w:rsid w:val="008A104D"/>
    <w:rsid w:val="008A1310"/>
    <w:rsid w:val="008C56F9"/>
    <w:rsid w:val="008C5FD0"/>
    <w:rsid w:val="008E38E4"/>
    <w:rsid w:val="008F185C"/>
    <w:rsid w:val="009009F0"/>
    <w:rsid w:val="009162E2"/>
    <w:rsid w:val="00920C87"/>
    <w:rsid w:val="00920EC9"/>
    <w:rsid w:val="00926EB2"/>
    <w:rsid w:val="00965FCB"/>
    <w:rsid w:val="00975F42"/>
    <w:rsid w:val="0099319C"/>
    <w:rsid w:val="009935D0"/>
    <w:rsid w:val="009B2FB7"/>
    <w:rsid w:val="009B6DD8"/>
    <w:rsid w:val="009C5463"/>
    <w:rsid w:val="009D1468"/>
    <w:rsid w:val="009E7356"/>
    <w:rsid w:val="009F7B04"/>
    <w:rsid w:val="00A16EDD"/>
    <w:rsid w:val="00A434BC"/>
    <w:rsid w:val="00A450FF"/>
    <w:rsid w:val="00A703FA"/>
    <w:rsid w:val="00A76517"/>
    <w:rsid w:val="00A863B2"/>
    <w:rsid w:val="00AA7EE0"/>
    <w:rsid w:val="00B174B8"/>
    <w:rsid w:val="00B40472"/>
    <w:rsid w:val="00B5517F"/>
    <w:rsid w:val="00BA46B5"/>
    <w:rsid w:val="00BC0FD4"/>
    <w:rsid w:val="00BC4214"/>
    <w:rsid w:val="00BD0098"/>
    <w:rsid w:val="00BD142D"/>
    <w:rsid w:val="00BE4542"/>
    <w:rsid w:val="00BE496D"/>
    <w:rsid w:val="00C05616"/>
    <w:rsid w:val="00C3105E"/>
    <w:rsid w:val="00C3544C"/>
    <w:rsid w:val="00C40CE4"/>
    <w:rsid w:val="00C55EA3"/>
    <w:rsid w:val="00C679FF"/>
    <w:rsid w:val="00C71298"/>
    <w:rsid w:val="00C777AB"/>
    <w:rsid w:val="00C91ED0"/>
    <w:rsid w:val="00CA00F8"/>
    <w:rsid w:val="00CB628E"/>
    <w:rsid w:val="00CC2836"/>
    <w:rsid w:val="00CC63EC"/>
    <w:rsid w:val="00CD1657"/>
    <w:rsid w:val="00CD7C98"/>
    <w:rsid w:val="00CF2FBF"/>
    <w:rsid w:val="00D078C4"/>
    <w:rsid w:val="00D13C35"/>
    <w:rsid w:val="00D26F71"/>
    <w:rsid w:val="00D27A83"/>
    <w:rsid w:val="00D37A3E"/>
    <w:rsid w:val="00D556A6"/>
    <w:rsid w:val="00D74C70"/>
    <w:rsid w:val="00D75AAD"/>
    <w:rsid w:val="00DC1F92"/>
    <w:rsid w:val="00DD21C6"/>
    <w:rsid w:val="00DE0992"/>
    <w:rsid w:val="00DE288A"/>
    <w:rsid w:val="00E1277A"/>
    <w:rsid w:val="00E161CD"/>
    <w:rsid w:val="00E20C45"/>
    <w:rsid w:val="00E41D4B"/>
    <w:rsid w:val="00E423BF"/>
    <w:rsid w:val="00E45916"/>
    <w:rsid w:val="00E71DE3"/>
    <w:rsid w:val="00E81771"/>
    <w:rsid w:val="00E860C4"/>
    <w:rsid w:val="00E90E7D"/>
    <w:rsid w:val="00EA7FC5"/>
    <w:rsid w:val="00EB2069"/>
    <w:rsid w:val="00EC05EF"/>
    <w:rsid w:val="00EC7947"/>
    <w:rsid w:val="00ED0656"/>
    <w:rsid w:val="00ED73C9"/>
    <w:rsid w:val="00EE425F"/>
    <w:rsid w:val="00EF133A"/>
    <w:rsid w:val="00EF17DD"/>
    <w:rsid w:val="00F02CA8"/>
    <w:rsid w:val="00F05C29"/>
    <w:rsid w:val="00F43D0F"/>
    <w:rsid w:val="00F5267D"/>
    <w:rsid w:val="00F72820"/>
    <w:rsid w:val="00F74FEE"/>
    <w:rsid w:val="00F847C7"/>
    <w:rsid w:val="00FA17F3"/>
    <w:rsid w:val="00FA25CB"/>
    <w:rsid w:val="00FA5AD9"/>
    <w:rsid w:val="00FB29A9"/>
    <w:rsid w:val="00FC53F2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067565"/>
  <w15:docId w15:val="{E782745C-E124-4969-95DE-E4ED10342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5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locked/>
    <w:rsid w:val="00A863B2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locked/>
    <w:rsid w:val="00B5517F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5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6517"/>
    <w:rPr>
      <w:rFonts w:ascii="Segoe UI" w:eastAsia="Times New Roman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90E7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locked/>
    <w:rsid w:val="007673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5517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A863B2"/>
    <w:rPr>
      <w:rFonts w:ascii="Cambria" w:eastAsia="Times New Roman" w:hAnsi="Cambria"/>
      <w:color w:val="365F91"/>
      <w:sz w:val="32"/>
      <w:szCs w:val="32"/>
      <w:lang w:val="x-none" w:eastAsia="x-none"/>
    </w:rPr>
  </w:style>
  <w:style w:type="paragraph" w:customStyle="1" w:styleId="ConsPlusNormal">
    <w:name w:val="ConsPlusNormal"/>
    <w:uiPriority w:val="99"/>
    <w:rsid w:val="00A863B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A863B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7">
    <w:name w:val="footnote text"/>
    <w:basedOn w:val="a"/>
    <w:link w:val="a8"/>
    <w:uiPriority w:val="99"/>
    <w:unhideWhenUsed/>
    <w:rsid w:val="00A863B2"/>
    <w:pPr>
      <w:widowControl/>
      <w:autoSpaceDE/>
      <w:autoSpaceDN/>
      <w:adjustRightInd/>
      <w:ind w:firstLine="720"/>
      <w:jc w:val="both"/>
    </w:pPr>
    <w:rPr>
      <w:rFonts w:ascii="Tms Rmn" w:hAnsi="Tms Rmn"/>
      <w:lang w:val="x-none"/>
    </w:rPr>
  </w:style>
  <w:style w:type="character" w:customStyle="1" w:styleId="a8">
    <w:name w:val="Текст сноски Знак"/>
    <w:basedOn w:val="a0"/>
    <w:link w:val="a7"/>
    <w:uiPriority w:val="99"/>
    <w:rsid w:val="00A863B2"/>
    <w:rPr>
      <w:rFonts w:ascii="Tms Rmn" w:eastAsia="Times New Roman" w:hAnsi="Tms Rmn"/>
      <w:lang w:val="x-none"/>
    </w:rPr>
  </w:style>
  <w:style w:type="character" w:styleId="a9">
    <w:name w:val="footnote reference"/>
    <w:uiPriority w:val="99"/>
    <w:semiHidden/>
    <w:unhideWhenUsed/>
    <w:rsid w:val="00A863B2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A863B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A863B2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A863B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A863B2"/>
    <w:rPr>
      <w:sz w:val="22"/>
      <w:szCs w:val="22"/>
      <w:lang w:eastAsia="en-US"/>
    </w:rPr>
  </w:style>
  <w:style w:type="paragraph" w:styleId="ae">
    <w:name w:val="endnote text"/>
    <w:basedOn w:val="a"/>
    <w:link w:val="af"/>
    <w:uiPriority w:val="99"/>
    <w:semiHidden/>
    <w:unhideWhenUsed/>
    <w:rsid w:val="00A863B2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lang w:val="x-none" w:eastAsia="en-US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A863B2"/>
    <w:rPr>
      <w:lang w:val="x-none" w:eastAsia="en-US"/>
    </w:rPr>
  </w:style>
  <w:style w:type="character" w:styleId="af0">
    <w:name w:val="endnote reference"/>
    <w:uiPriority w:val="99"/>
    <w:semiHidden/>
    <w:unhideWhenUsed/>
    <w:rsid w:val="00A863B2"/>
    <w:rPr>
      <w:vertAlign w:val="superscript"/>
    </w:rPr>
  </w:style>
  <w:style w:type="character" w:styleId="af1">
    <w:name w:val="Strong"/>
    <w:uiPriority w:val="22"/>
    <w:qFormat/>
    <w:locked/>
    <w:rsid w:val="00A863B2"/>
    <w:rPr>
      <w:b/>
      <w:bCs/>
    </w:rPr>
  </w:style>
  <w:style w:type="character" w:styleId="af2">
    <w:name w:val="Hyperlink"/>
    <w:uiPriority w:val="99"/>
    <w:unhideWhenUsed/>
    <w:rsid w:val="00A863B2"/>
    <w:rPr>
      <w:color w:val="0000FF"/>
      <w:u w:val="single"/>
    </w:rPr>
  </w:style>
  <w:style w:type="paragraph" w:styleId="af3">
    <w:name w:val="Document Map"/>
    <w:basedOn w:val="a"/>
    <w:link w:val="af4"/>
    <w:uiPriority w:val="99"/>
    <w:semiHidden/>
    <w:unhideWhenUsed/>
    <w:rsid w:val="000C1A9E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0C1A9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C8FD0B745AEBDA722330966D2D5728A3C5BF7CE6295985930A520C0DC575FDD69A5614F25302B49EDAA270D4B0C2B385DEE9E068AA01B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dm-sarmakovo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D0829-214A-472F-8697-4A69B76B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31</Pages>
  <Words>8304</Words>
  <Characters>63749</Characters>
  <Application>Microsoft Office Word</Application>
  <DocSecurity>0</DocSecurity>
  <Lines>531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2024-01-10T10:10:00Z</cp:lastPrinted>
  <dcterms:created xsi:type="dcterms:W3CDTF">2023-12-28T06:15:00Z</dcterms:created>
  <dcterms:modified xsi:type="dcterms:W3CDTF">2024-01-10T10:10:00Z</dcterms:modified>
</cp:coreProperties>
</file>