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12C" w:rsidRPr="00812FE4" w:rsidRDefault="00CB212C" w:rsidP="00CB2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№4</w:t>
      </w:r>
    </w:p>
    <w:p w:rsidR="00CB212C" w:rsidRDefault="00CB212C" w:rsidP="00CB2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комиссии по вопросам межэтнических и межконфессиональных отношений местной администрации</w:t>
      </w:r>
    </w:p>
    <w:p w:rsidR="00CB212C" w:rsidRDefault="00CB212C" w:rsidP="00CB212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сельского  поселения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Сармаково</w:t>
      </w:r>
      <w:proofErr w:type="spellEnd"/>
    </w:p>
    <w:p w:rsidR="00CB212C" w:rsidRDefault="00CB212C" w:rsidP="00CB212C">
      <w:pPr>
        <w:jc w:val="center"/>
        <w:rPr>
          <w:b/>
          <w:sz w:val="28"/>
          <w:szCs w:val="28"/>
        </w:rPr>
      </w:pPr>
    </w:p>
    <w:p w:rsidR="00CB212C" w:rsidRDefault="00CB212C" w:rsidP="00CB212C">
      <w:pPr>
        <w:jc w:val="both"/>
        <w:rPr>
          <w:b/>
          <w:sz w:val="28"/>
          <w:szCs w:val="28"/>
        </w:rPr>
      </w:pPr>
    </w:p>
    <w:p w:rsidR="00CB212C" w:rsidRPr="00812FE4" w:rsidRDefault="002231FC" w:rsidP="00CB212C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06  декабря</w:t>
      </w:r>
      <w:proofErr w:type="gramEnd"/>
      <w:r>
        <w:rPr>
          <w:b/>
          <w:sz w:val="28"/>
          <w:szCs w:val="28"/>
        </w:rPr>
        <w:t xml:space="preserve"> 2023</w:t>
      </w:r>
      <w:r w:rsidR="00CB212C" w:rsidRPr="00812FE4">
        <w:rPr>
          <w:b/>
          <w:sz w:val="28"/>
          <w:szCs w:val="28"/>
        </w:rPr>
        <w:t xml:space="preserve"> года</w:t>
      </w:r>
      <w:r w:rsidR="00CB212C">
        <w:rPr>
          <w:b/>
          <w:sz w:val="28"/>
          <w:szCs w:val="28"/>
        </w:rPr>
        <w:t xml:space="preserve">            </w:t>
      </w:r>
      <w:r w:rsidR="00CB212C" w:rsidRPr="00812FE4">
        <w:rPr>
          <w:b/>
          <w:sz w:val="28"/>
          <w:szCs w:val="28"/>
        </w:rPr>
        <w:t xml:space="preserve">  </w:t>
      </w:r>
      <w:r w:rsidR="00CB212C">
        <w:rPr>
          <w:b/>
          <w:sz w:val="28"/>
          <w:szCs w:val="28"/>
        </w:rPr>
        <w:t xml:space="preserve">         </w:t>
      </w:r>
      <w:r w:rsidR="00CB212C" w:rsidRPr="00812FE4">
        <w:rPr>
          <w:b/>
          <w:sz w:val="28"/>
          <w:szCs w:val="28"/>
        </w:rPr>
        <w:t xml:space="preserve">  </w:t>
      </w:r>
      <w:r w:rsidR="00CB212C">
        <w:rPr>
          <w:b/>
          <w:sz w:val="28"/>
          <w:szCs w:val="28"/>
        </w:rPr>
        <w:t xml:space="preserve">                                  </w:t>
      </w:r>
      <w:r w:rsidR="00CB212C" w:rsidRPr="00812FE4">
        <w:rPr>
          <w:b/>
          <w:sz w:val="28"/>
          <w:szCs w:val="28"/>
        </w:rPr>
        <w:t xml:space="preserve"> </w:t>
      </w:r>
      <w:r w:rsidR="00CB212C">
        <w:rPr>
          <w:b/>
          <w:sz w:val="28"/>
          <w:szCs w:val="28"/>
        </w:rPr>
        <w:t>с.п.Сармаково</w:t>
      </w:r>
    </w:p>
    <w:p w:rsidR="00CB212C" w:rsidRPr="00812FE4" w:rsidRDefault="00CB212C" w:rsidP="00CB212C">
      <w:pPr>
        <w:jc w:val="center"/>
        <w:rPr>
          <w:sz w:val="28"/>
          <w:szCs w:val="28"/>
        </w:rPr>
      </w:pPr>
    </w:p>
    <w:p w:rsidR="00CB212C" w:rsidRPr="00812FE4" w:rsidRDefault="00CB212C" w:rsidP="00CB212C">
      <w:pPr>
        <w:jc w:val="both"/>
        <w:rPr>
          <w:sz w:val="28"/>
          <w:szCs w:val="28"/>
        </w:rPr>
      </w:pPr>
      <w:r w:rsidRPr="00812FE4">
        <w:rPr>
          <w:b/>
          <w:sz w:val="28"/>
          <w:szCs w:val="28"/>
        </w:rPr>
        <w:t>Председатель</w:t>
      </w:r>
      <w:r>
        <w:rPr>
          <w:sz w:val="28"/>
          <w:szCs w:val="28"/>
        </w:rPr>
        <w:t xml:space="preserve"> –</w:t>
      </w:r>
      <w:proofErr w:type="spellStart"/>
      <w:r w:rsidR="0036644E">
        <w:rPr>
          <w:sz w:val="28"/>
          <w:szCs w:val="28"/>
        </w:rPr>
        <w:t>Муков</w:t>
      </w:r>
      <w:proofErr w:type="spellEnd"/>
      <w:r w:rsidR="0036644E">
        <w:rPr>
          <w:sz w:val="28"/>
          <w:szCs w:val="28"/>
        </w:rPr>
        <w:t xml:space="preserve"> И.А.</w:t>
      </w:r>
      <w:r>
        <w:rPr>
          <w:sz w:val="28"/>
          <w:szCs w:val="28"/>
        </w:rPr>
        <w:t xml:space="preserve">  </w:t>
      </w:r>
    </w:p>
    <w:p w:rsidR="00CB212C" w:rsidRPr="00812FE4" w:rsidRDefault="00CB212C" w:rsidP="00CB212C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Секретарь </w:t>
      </w:r>
      <w:r w:rsidRPr="00812FE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 w:rsidR="002231FC">
        <w:rPr>
          <w:sz w:val="28"/>
          <w:szCs w:val="28"/>
        </w:rPr>
        <w:t>Малаева</w:t>
      </w:r>
      <w:proofErr w:type="spellEnd"/>
      <w:r w:rsidR="002231FC">
        <w:rPr>
          <w:sz w:val="28"/>
          <w:szCs w:val="28"/>
        </w:rPr>
        <w:t xml:space="preserve"> Р.Б.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членов комиссии:9 </w:t>
      </w: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Присутствуют: 9 чел.</w:t>
      </w:r>
    </w:p>
    <w:p w:rsidR="00CB212C" w:rsidRDefault="00CB212C" w:rsidP="00CB212C">
      <w:pPr>
        <w:tabs>
          <w:tab w:val="left" w:pos="2552"/>
        </w:tabs>
        <w:jc w:val="both"/>
        <w:rPr>
          <w:sz w:val="28"/>
          <w:szCs w:val="28"/>
        </w:rPr>
      </w:pPr>
    </w:p>
    <w:p w:rsidR="00CB212C" w:rsidRDefault="00425D51" w:rsidP="00CB212C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212C" w:rsidRDefault="00CB212C" w:rsidP="00CB212C">
      <w:pPr>
        <w:tabs>
          <w:tab w:val="left" w:pos="2552"/>
        </w:tabs>
        <w:jc w:val="both"/>
        <w:rPr>
          <w:sz w:val="28"/>
          <w:szCs w:val="28"/>
        </w:rPr>
      </w:pPr>
    </w:p>
    <w:p w:rsidR="00CB212C" w:rsidRDefault="00CB212C" w:rsidP="00CB212C">
      <w:pPr>
        <w:tabs>
          <w:tab w:val="left" w:pos="2552"/>
        </w:tabs>
        <w:jc w:val="both"/>
        <w:rPr>
          <w:b/>
          <w:sz w:val="28"/>
          <w:szCs w:val="28"/>
        </w:rPr>
      </w:pPr>
      <w:r w:rsidRPr="00812FE4">
        <w:rPr>
          <w:b/>
          <w:sz w:val="28"/>
          <w:szCs w:val="28"/>
        </w:rPr>
        <w:t xml:space="preserve">Повестка дня: </w:t>
      </w:r>
    </w:p>
    <w:p w:rsidR="0036644E" w:rsidRPr="00812FE4" w:rsidRDefault="0036644E" w:rsidP="00CB212C">
      <w:pPr>
        <w:tabs>
          <w:tab w:val="left" w:pos="2552"/>
        </w:tabs>
        <w:jc w:val="both"/>
        <w:rPr>
          <w:b/>
          <w:sz w:val="28"/>
          <w:szCs w:val="28"/>
        </w:rPr>
      </w:pPr>
    </w:p>
    <w:p w:rsidR="0036644E" w:rsidRDefault="0036644E" w:rsidP="0036644E">
      <w:pPr>
        <w:pStyle w:val="a5"/>
        <w:ind w:left="76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6644E">
        <w:rPr>
          <w:sz w:val="28"/>
          <w:szCs w:val="28"/>
        </w:rPr>
        <w:t xml:space="preserve">О деятельности образовательных учреждений поселения по гармонизации межэтнических отношений и формирования толерантного сознания у детей </w:t>
      </w:r>
    </w:p>
    <w:p w:rsidR="0036644E" w:rsidRDefault="0036644E" w:rsidP="0036644E">
      <w:pPr>
        <w:pStyle w:val="a5"/>
        <w:ind w:left="7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473B9">
        <w:rPr>
          <w:sz w:val="28"/>
          <w:szCs w:val="28"/>
        </w:rPr>
        <w:t xml:space="preserve">О результатах мониторинга межнациональных и </w:t>
      </w:r>
      <w:proofErr w:type="spellStart"/>
      <w:r w:rsidRPr="00B473B9">
        <w:rPr>
          <w:sz w:val="28"/>
          <w:szCs w:val="28"/>
        </w:rPr>
        <w:t>этноконфессиональных</w:t>
      </w:r>
      <w:proofErr w:type="spellEnd"/>
      <w:r w:rsidRPr="00B473B9">
        <w:rPr>
          <w:sz w:val="28"/>
          <w:szCs w:val="28"/>
        </w:rPr>
        <w:t xml:space="preserve"> отношений в</w:t>
      </w:r>
      <w:r>
        <w:rPr>
          <w:sz w:val="28"/>
          <w:szCs w:val="28"/>
        </w:rPr>
        <w:t xml:space="preserve"> с.п.Сармаково за </w:t>
      </w:r>
      <w:r>
        <w:rPr>
          <w:sz w:val="28"/>
          <w:szCs w:val="28"/>
        </w:rPr>
        <w:t>4 квартал 2023 г.</w:t>
      </w:r>
      <w:r>
        <w:rPr>
          <w:sz w:val="28"/>
          <w:szCs w:val="28"/>
        </w:rPr>
        <w:t xml:space="preserve">  </w:t>
      </w:r>
    </w:p>
    <w:p w:rsidR="0036644E" w:rsidRDefault="0036644E" w:rsidP="0036644E">
      <w:pPr>
        <w:jc w:val="both"/>
        <w:rPr>
          <w:sz w:val="28"/>
          <w:szCs w:val="28"/>
        </w:rPr>
      </w:pPr>
    </w:p>
    <w:p w:rsidR="0036644E" w:rsidRDefault="0036644E" w:rsidP="0036644E">
      <w:pPr>
        <w:jc w:val="both"/>
        <w:rPr>
          <w:sz w:val="28"/>
          <w:szCs w:val="28"/>
        </w:rPr>
      </w:pPr>
    </w:p>
    <w:p w:rsidR="0036644E" w:rsidRPr="0036644E" w:rsidRDefault="0036644E" w:rsidP="0036644E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l.</w:t>
      </w:r>
      <w:r>
        <w:rPr>
          <w:sz w:val="28"/>
          <w:szCs w:val="28"/>
        </w:rPr>
        <w:t>Слушали</w:t>
      </w:r>
    </w:p>
    <w:p w:rsidR="0036644E" w:rsidRDefault="0036644E" w:rsidP="0036644E">
      <w:pPr>
        <w:ind w:left="765"/>
        <w:jc w:val="both"/>
        <w:rPr>
          <w:sz w:val="28"/>
          <w:szCs w:val="28"/>
        </w:rPr>
      </w:pPr>
    </w:p>
    <w:p w:rsidR="00CB212C" w:rsidRPr="00B473B9" w:rsidRDefault="00CB212C" w:rsidP="00CB212C">
      <w:pPr>
        <w:ind w:left="765"/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 w:rsidR="0036644E"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.</w:t>
      </w:r>
      <w:r w:rsidRPr="00C468F3">
        <w:rPr>
          <w:b/>
          <w:sz w:val="28"/>
          <w:szCs w:val="28"/>
        </w:rPr>
        <w:t>Слушали</w:t>
      </w:r>
      <w:proofErr w:type="gramEnd"/>
      <w:r>
        <w:rPr>
          <w:sz w:val="28"/>
          <w:szCs w:val="28"/>
        </w:rPr>
        <w:t xml:space="preserve">: </w:t>
      </w:r>
      <w:r w:rsidRPr="000D5708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деятельности образовательных учреждений поселения по гармонизации межэтнических отношений и формирования толерантного сознания у детей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Pr="00276CDC" w:rsidRDefault="0036644E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Мудранова</w:t>
      </w:r>
      <w:proofErr w:type="spellEnd"/>
      <w:r>
        <w:rPr>
          <w:b/>
          <w:sz w:val="28"/>
          <w:szCs w:val="28"/>
        </w:rPr>
        <w:t xml:space="preserve"> С.Ю. </w:t>
      </w:r>
      <w:r w:rsidR="00CB212C" w:rsidRPr="009121F4">
        <w:rPr>
          <w:b/>
          <w:sz w:val="28"/>
          <w:szCs w:val="28"/>
        </w:rPr>
        <w:t>–</w:t>
      </w:r>
      <w:r w:rsidR="00CB212C" w:rsidRPr="009121F4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 МКОУ «СОШ №3</w:t>
      </w:r>
      <w:r w:rsidR="00CB212C">
        <w:rPr>
          <w:sz w:val="28"/>
          <w:szCs w:val="28"/>
        </w:rPr>
        <w:t>» сообщила</w:t>
      </w:r>
      <w:r w:rsidR="00CB212C" w:rsidRPr="009121F4">
        <w:rPr>
          <w:sz w:val="28"/>
          <w:szCs w:val="28"/>
        </w:rPr>
        <w:t xml:space="preserve">, </w:t>
      </w:r>
      <w:r w:rsidR="00CB212C">
        <w:rPr>
          <w:sz w:val="28"/>
          <w:szCs w:val="28"/>
        </w:rPr>
        <w:t>что</w:t>
      </w:r>
      <w:r w:rsidR="00CB212C" w:rsidRPr="00505328">
        <w:rPr>
          <w:sz w:val="28"/>
          <w:szCs w:val="28"/>
        </w:rPr>
        <w:t xml:space="preserve"> </w:t>
      </w:r>
      <w:r w:rsidR="00CB212C">
        <w:rPr>
          <w:sz w:val="28"/>
          <w:szCs w:val="28"/>
        </w:rPr>
        <w:t>с</w:t>
      </w:r>
      <w:r w:rsidR="00CB212C" w:rsidRPr="00276CDC">
        <w:rPr>
          <w:sz w:val="28"/>
          <w:szCs w:val="28"/>
        </w:rPr>
        <w:t>ложные социально-политические условия современной российской действительности, в том числе образовательной среды с ее внутренним и внешним пространством, актуализировали проблему воспитания толерантности, настоятельно требующую практического решения.</w:t>
      </w:r>
      <w:r w:rsidR="00CB212C" w:rsidRPr="002F36C7">
        <w:rPr>
          <w:szCs w:val="28"/>
        </w:rPr>
        <w:t xml:space="preserve"> </w:t>
      </w:r>
      <w:r w:rsidR="00CB212C" w:rsidRPr="00276CDC">
        <w:rPr>
          <w:sz w:val="28"/>
          <w:szCs w:val="28"/>
        </w:rPr>
        <w:t xml:space="preserve">Известно, что толерантность понимается, как способность человека сосуществовать с другими людьми, которым присущи иные менталитет, религия, культура, образ жизни. 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276CDC">
        <w:rPr>
          <w:sz w:val="28"/>
          <w:szCs w:val="28"/>
        </w:rPr>
        <w:t xml:space="preserve">Воспитание толерантности – общее дело многих государственных и общественных институтов, но когда его объектами выступают дети, главная нагрузка и ответственность в работе с ними ложится, наряду с семьей, на образовательную среду, на педагогов – учителей, воспитателей, социальных педагогов, школьных психологов и др. 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образовательном учреждении постоянно проводится работа, направленная на гармонизацию межнациональных отношений, предупреждению этнических, религиозных конфликтов, снижение </w:t>
      </w:r>
      <w:r>
        <w:rPr>
          <w:sz w:val="28"/>
          <w:szCs w:val="28"/>
        </w:rPr>
        <w:lastRenderedPageBreak/>
        <w:t xml:space="preserve">социальной напряженности, поддержание добрососедских отношений в образовательной среде среди детей и подростков различных национальностей и вероисповеданий. 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Формами реализации воспитания толерантности в работе с детьми являются: </w:t>
      </w:r>
      <w:r w:rsidRPr="00276CDC">
        <w:rPr>
          <w:sz w:val="28"/>
          <w:szCs w:val="28"/>
        </w:rPr>
        <w:t>классные часы, конкурсы рисунков, чтецов, плакатов, сочинений, фотографий, видеороликов, диспуты, встречи, экскурсии, концерты, спортивные соревнования, родительские собрания, педагогические советы</w:t>
      </w:r>
      <w:r>
        <w:rPr>
          <w:sz w:val="28"/>
          <w:szCs w:val="28"/>
        </w:rPr>
        <w:t>.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Так проводятся уроки и внеклассные мероприятия по: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воспитанию культуры толерантности, укреплению толерантности и профилактике экстремизма;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изучению истории и культуры, ценностей и традиций народов России и мира.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Организовываются тематические экскурсии в музеи, к памятникам истории и культуры, волонтерские движения.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Проводятся мероприятия, направленные на повышение правовой культуры обучающихся: правовой месячник, день толерантности, уроки правовых знаний, преподавание курса «Основы религиозной культуры и светской этики», проведение тематических уроков, бесед, лекций по разъяснению ответственности за правонарушения, в том числе экстремистской направленности, воспитанию у учащихся толерантного отношения к представителям различных национальностей и религиозных конфессий.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Имеется стенд с информацией правового характера. Информация регулярно обновляется. </w:t>
      </w:r>
    </w:p>
    <w:p w:rsidR="00CB212C" w:rsidRDefault="0036644E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2023</w:t>
      </w:r>
      <w:r w:rsidR="00CB212C">
        <w:rPr>
          <w:sz w:val="28"/>
          <w:szCs w:val="28"/>
        </w:rPr>
        <w:t xml:space="preserve"> года проводились классные часы, беседы по толерантному воспитанию: «Нормы толерантного поведения», «Профилактика различных видов экстремизма в российском обществе», «Терроризм- зло против человечности», «Мы против террора», «Разные, но равные».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Во всех школьных отделениях в течение всего периода проводились уроки мира и добра, где говорилось о том, какой прекрасный и хрупкий мир, в котором мы живем, что войны, межнациональные, религиозные конфликты приносят беды и страдания всем без исключения, и особенно детям.</w:t>
      </w:r>
    </w:p>
    <w:p w:rsidR="00CB212C" w:rsidRDefault="00CB212C" w:rsidP="00CB212C">
      <w:pPr>
        <w:pStyle w:val="a3"/>
        <w:spacing w:before="0" w:beforeAutospacing="0" w:after="0" w:afterAutospacing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школьники приняли участие в 12 тематических мероприятий на уровне поселения. Многие мероприятия проводились совместно с поселенческой библиотекой, ДК, районным краеведческим музеем, районной организацией ветеранов войны и труда.</w:t>
      </w:r>
    </w:p>
    <w:p w:rsidR="00CB212C" w:rsidRPr="00AF6526" w:rsidRDefault="00CB212C" w:rsidP="00CB21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36644E">
        <w:rPr>
          <w:sz w:val="28"/>
          <w:szCs w:val="28"/>
        </w:rPr>
        <w:t>В 2023</w:t>
      </w:r>
      <w:r w:rsidRPr="00AF6526">
        <w:rPr>
          <w:sz w:val="28"/>
          <w:szCs w:val="28"/>
        </w:rPr>
        <w:t xml:space="preserve"> году проводилось много мероприятий, посвященных воспитанию учащихся в духе мира, прав человека и демократии, и конечно же посвященных Победе в Великой Отечественной войне, в которой за одну большую и многонациональную Родину, за мир на ее земле, за уничтожение фашизма в его логове, сражались на фронте и трудились самоотверженно в тылу все народы Советского Союза, не делясь на национальности и принадлежность к определенному вероисповеданию, сплотившись и выстояв перед одной большой бедой и став народом одной национальности – народом Советского Союза. Этот пример подвига советского народа показал нынешним поколениям детей и подростков, что только вместе, без вражды и </w:t>
      </w:r>
      <w:r w:rsidRPr="00AF6526">
        <w:rPr>
          <w:sz w:val="28"/>
          <w:szCs w:val="28"/>
        </w:rPr>
        <w:lastRenderedPageBreak/>
        <w:t>распрей страна и ее народ может быть сильной и одолеть самого страшного врага, преодолев все немыслимые трудности.</w:t>
      </w:r>
    </w:p>
    <w:p w:rsidR="00CB212C" w:rsidRPr="00AF6526" w:rsidRDefault="00CB212C" w:rsidP="00CB21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F6526">
        <w:rPr>
          <w:sz w:val="28"/>
          <w:szCs w:val="28"/>
        </w:rPr>
        <w:t>Благодаря проводимой работе среди обучающихся школы не было  конфликтов на межнациональной и межконфессиональной почве, чему способствовала огромная работа, проводимая педагогами поселения в этом направлении, мы надеемся, что и в дальнейшем, учащиеся не будут враждовать между собой, будут стараться жить в мире и взаимопонимании, будут укрепляться межнациональные, культурные связи, продолжится знакомство с жизнью и культурой народов России, в целях формирования у молодого поколения  чувства ответственности за настоящее и будущее мира на земле.</w:t>
      </w:r>
    </w:p>
    <w:p w:rsidR="00CB212C" w:rsidRDefault="00CB212C" w:rsidP="00CB212C">
      <w:pPr>
        <w:shd w:val="clear" w:color="auto" w:fill="FFFFFF"/>
        <w:spacing w:after="12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A7993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DA7993">
        <w:rPr>
          <w:sz w:val="28"/>
          <w:szCs w:val="28"/>
        </w:rPr>
        <w:t>ринять к сведению информацию</w:t>
      </w:r>
      <w:r w:rsidR="0036644E">
        <w:rPr>
          <w:sz w:val="28"/>
          <w:szCs w:val="28"/>
        </w:rPr>
        <w:t xml:space="preserve"> директора МКОУ «СОШ №</w:t>
      </w:r>
      <w:proofErr w:type="gramStart"/>
      <w:r w:rsidR="0036644E">
        <w:rPr>
          <w:sz w:val="28"/>
          <w:szCs w:val="28"/>
        </w:rPr>
        <w:t>3</w:t>
      </w:r>
      <w:r>
        <w:rPr>
          <w:sz w:val="28"/>
          <w:szCs w:val="28"/>
        </w:rPr>
        <w:t xml:space="preserve">»   </w:t>
      </w:r>
      <w:proofErr w:type="gramEnd"/>
      <w:r>
        <w:rPr>
          <w:sz w:val="28"/>
          <w:szCs w:val="28"/>
        </w:rPr>
        <w:t xml:space="preserve">                   с.п.Сармаково «</w:t>
      </w:r>
      <w:r w:rsidRPr="000D5708">
        <w:rPr>
          <w:sz w:val="28"/>
          <w:szCs w:val="28"/>
        </w:rPr>
        <w:t xml:space="preserve">О </w:t>
      </w:r>
      <w:r>
        <w:rPr>
          <w:sz w:val="28"/>
          <w:szCs w:val="28"/>
        </w:rPr>
        <w:t>деятельности образовательных учреждений поселения по гармонизации межэтнических отношений и формирования толерантного сознания у детей».</w:t>
      </w: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МКОУ «СОШ №1,2,</w:t>
      </w:r>
      <w:proofErr w:type="gramStart"/>
      <w:r>
        <w:rPr>
          <w:sz w:val="28"/>
          <w:szCs w:val="28"/>
        </w:rPr>
        <w:t>3 »</w:t>
      </w:r>
      <w:proofErr w:type="gramEnd"/>
      <w:r>
        <w:rPr>
          <w:sz w:val="28"/>
          <w:szCs w:val="28"/>
        </w:rPr>
        <w:t xml:space="preserve"> продолжить работу:</w:t>
      </w: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>- по формированию в подростковой среде идей межнациональной и межрелигиозной толерантности;</w:t>
      </w: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по духовному и патриотическому воспитанию.  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Срок: Постоянно.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>: за-</w:t>
      </w:r>
      <w:proofErr w:type="gramStart"/>
      <w:r>
        <w:rPr>
          <w:sz w:val="28"/>
          <w:szCs w:val="28"/>
        </w:rPr>
        <w:t>9 ,</w:t>
      </w:r>
      <w:proofErr w:type="gramEnd"/>
      <w:r>
        <w:rPr>
          <w:sz w:val="28"/>
          <w:szCs w:val="28"/>
        </w:rPr>
        <w:t xml:space="preserve"> против-0, воздержались-0. </w:t>
      </w:r>
      <w:r w:rsidRPr="00B87ACB">
        <w:rPr>
          <w:sz w:val="28"/>
          <w:szCs w:val="28"/>
        </w:rPr>
        <w:t xml:space="preserve">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Pr="000D5708" w:rsidRDefault="00CB212C" w:rsidP="00CB212C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Слушали: </w:t>
      </w:r>
      <w:r w:rsidRPr="00B473B9">
        <w:rPr>
          <w:sz w:val="28"/>
          <w:szCs w:val="28"/>
        </w:rPr>
        <w:t xml:space="preserve">О результатах мониторинга межнациональных и </w:t>
      </w:r>
      <w:proofErr w:type="spellStart"/>
      <w:r w:rsidRPr="00B473B9">
        <w:rPr>
          <w:sz w:val="28"/>
          <w:szCs w:val="28"/>
        </w:rPr>
        <w:t>этноконфессиональных</w:t>
      </w:r>
      <w:proofErr w:type="spellEnd"/>
      <w:r w:rsidRPr="00B473B9">
        <w:rPr>
          <w:sz w:val="28"/>
          <w:szCs w:val="28"/>
        </w:rPr>
        <w:t xml:space="preserve"> отношений в</w:t>
      </w:r>
      <w:r>
        <w:rPr>
          <w:sz w:val="28"/>
          <w:szCs w:val="28"/>
        </w:rPr>
        <w:t xml:space="preserve"> с.п.Сармаково за </w:t>
      </w:r>
      <w:r w:rsidR="0036644E">
        <w:rPr>
          <w:sz w:val="28"/>
          <w:szCs w:val="28"/>
        </w:rPr>
        <w:t>4 квартал</w:t>
      </w:r>
      <w:r>
        <w:rPr>
          <w:sz w:val="28"/>
          <w:szCs w:val="28"/>
        </w:rPr>
        <w:t xml:space="preserve"> 202</w:t>
      </w:r>
      <w:r w:rsidR="0036644E">
        <w:rPr>
          <w:sz w:val="28"/>
          <w:szCs w:val="28"/>
        </w:rPr>
        <w:t>3</w:t>
      </w:r>
      <w:r>
        <w:rPr>
          <w:sz w:val="28"/>
          <w:szCs w:val="28"/>
        </w:rPr>
        <w:t xml:space="preserve"> 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Виндижев</w:t>
      </w:r>
      <w:proofErr w:type="spellEnd"/>
      <w:r>
        <w:rPr>
          <w:b/>
          <w:sz w:val="28"/>
          <w:szCs w:val="28"/>
        </w:rPr>
        <w:t xml:space="preserve"> С.Г- </w:t>
      </w:r>
      <w:r w:rsidRPr="00E363AF">
        <w:rPr>
          <w:sz w:val="28"/>
          <w:szCs w:val="28"/>
        </w:rPr>
        <w:t xml:space="preserve">заместитель председателя комиссии </w:t>
      </w:r>
      <w:proofErr w:type="gramStart"/>
      <w:r>
        <w:rPr>
          <w:sz w:val="28"/>
          <w:szCs w:val="28"/>
        </w:rPr>
        <w:t>представил  результаты</w:t>
      </w:r>
      <w:proofErr w:type="gramEnd"/>
      <w:r>
        <w:rPr>
          <w:sz w:val="28"/>
          <w:szCs w:val="28"/>
        </w:rPr>
        <w:t xml:space="preserve"> мониторинга межнациональных и </w:t>
      </w:r>
      <w:proofErr w:type="spellStart"/>
      <w:r w:rsidRPr="00B473B9">
        <w:rPr>
          <w:sz w:val="28"/>
          <w:szCs w:val="28"/>
        </w:rPr>
        <w:t>этноконфессиональных</w:t>
      </w:r>
      <w:proofErr w:type="spellEnd"/>
      <w:r w:rsidRPr="00B473B9">
        <w:rPr>
          <w:sz w:val="28"/>
          <w:szCs w:val="28"/>
        </w:rPr>
        <w:t xml:space="preserve"> отношений в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r w:rsidRPr="00B473B9">
        <w:rPr>
          <w:sz w:val="28"/>
          <w:szCs w:val="28"/>
        </w:rPr>
        <w:t xml:space="preserve">за </w:t>
      </w:r>
      <w:r w:rsidR="0036644E">
        <w:rPr>
          <w:sz w:val="28"/>
          <w:szCs w:val="28"/>
        </w:rPr>
        <w:t>4 квартал</w:t>
      </w:r>
      <w:r>
        <w:rPr>
          <w:sz w:val="28"/>
          <w:szCs w:val="28"/>
        </w:rPr>
        <w:t xml:space="preserve"> </w:t>
      </w:r>
      <w:r w:rsidR="0036644E">
        <w:rPr>
          <w:sz w:val="28"/>
          <w:szCs w:val="28"/>
        </w:rPr>
        <w:t>2023</w:t>
      </w:r>
      <w:r w:rsidRPr="00B473B9">
        <w:rPr>
          <w:sz w:val="28"/>
          <w:szCs w:val="28"/>
        </w:rPr>
        <w:t xml:space="preserve"> года</w:t>
      </w:r>
      <w:r w:rsidRPr="00E363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(прилагается). </w:t>
      </w:r>
    </w:p>
    <w:p w:rsidR="00CB212C" w:rsidRPr="00C468F3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Решили:</w:t>
      </w:r>
    </w:p>
    <w:p w:rsidR="00CB212C" w:rsidRPr="00C468F3" w:rsidRDefault="00CB212C" w:rsidP="00CB212C">
      <w:pPr>
        <w:jc w:val="both"/>
        <w:rPr>
          <w:b/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к сведению информацию заместителя председателя комиссии </w:t>
      </w:r>
      <w:proofErr w:type="spellStart"/>
      <w:r>
        <w:rPr>
          <w:sz w:val="28"/>
          <w:szCs w:val="28"/>
        </w:rPr>
        <w:t>Виндижева</w:t>
      </w:r>
      <w:proofErr w:type="spellEnd"/>
      <w:r>
        <w:rPr>
          <w:sz w:val="28"/>
          <w:szCs w:val="28"/>
        </w:rPr>
        <w:t xml:space="preserve"> С.Г.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>: за-</w:t>
      </w:r>
      <w:proofErr w:type="gramStart"/>
      <w:r>
        <w:rPr>
          <w:sz w:val="28"/>
          <w:szCs w:val="28"/>
        </w:rPr>
        <w:t>9 ,</w:t>
      </w:r>
      <w:proofErr w:type="gramEnd"/>
      <w:r>
        <w:rPr>
          <w:sz w:val="28"/>
          <w:szCs w:val="28"/>
        </w:rPr>
        <w:t xml:space="preserve"> против-0, воздержались-0. </w:t>
      </w:r>
      <w:r w:rsidRPr="00B87ACB">
        <w:rPr>
          <w:sz w:val="28"/>
          <w:szCs w:val="28"/>
        </w:rPr>
        <w:t xml:space="preserve">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</w:t>
      </w:r>
      <w:proofErr w:type="spellStart"/>
      <w:r>
        <w:rPr>
          <w:sz w:val="28"/>
          <w:szCs w:val="28"/>
        </w:rPr>
        <w:t>И.А.Муков</w:t>
      </w:r>
      <w:proofErr w:type="spellEnd"/>
      <w:r>
        <w:rPr>
          <w:sz w:val="28"/>
          <w:szCs w:val="28"/>
        </w:rPr>
        <w:t xml:space="preserve">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Pr="00812FE4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</w:t>
      </w:r>
      <w:proofErr w:type="spellStart"/>
      <w:r w:rsidR="0036644E">
        <w:rPr>
          <w:sz w:val="28"/>
          <w:szCs w:val="28"/>
        </w:rPr>
        <w:t>Р.Б.Малаева</w:t>
      </w:r>
      <w:proofErr w:type="spellEnd"/>
      <w:r w:rsidR="0036644E">
        <w:rPr>
          <w:sz w:val="28"/>
          <w:szCs w:val="28"/>
        </w:rPr>
        <w:t xml:space="preserve"> </w:t>
      </w:r>
      <w:bookmarkStart w:id="0" w:name="_GoBack"/>
      <w:bookmarkEnd w:id="0"/>
    </w:p>
    <w:p w:rsidR="00CB212C" w:rsidRDefault="00CB212C" w:rsidP="00CB21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CB212C" w:rsidRDefault="00CB212C" w:rsidP="00CB212C">
      <w:pPr>
        <w:jc w:val="both"/>
        <w:rPr>
          <w:sz w:val="28"/>
          <w:szCs w:val="28"/>
        </w:rPr>
      </w:pPr>
    </w:p>
    <w:p w:rsidR="00CB212C" w:rsidRPr="00812FE4" w:rsidRDefault="00CB212C" w:rsidP="00CB212C">
      <w:pPr>
        <w:jc w:val="center"/>
        <w:rPr>
          <w:sz w:val="28"/>
          <w:szCs w:val="28"/>
        </w:rPr>
      </w:pPr>
    </w:p>
    <w:p w:rsidR="009A5D46" w:rsidRDefault="009A5D46"/>
    <w:sectPr w:rsidR="009A5D46" w:rsidSect="00817EF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854F2"/>
    <w:multiLevelType w:val="hybridMultilevel"/>
    <w:tmpl w:val="25E29562"/>
    <w:lvl w:ilvl="0" w:tplc="B50645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12C"/>
    <w:rsid w:val="002231FC"/>
    <w:rsid w:val="0036644E"/>
    <w:rsid w:val="00425D51"/>
    <w:rsid w:val="009A5D46"/>
    <w:rsid w:val="00CB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7173"/>
  <w15:chartTrackingRefBased/>
  <w15:docId w15:val="{630F74A9-A1B0-4335-B3D8-4FDD5A16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12C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CB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664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644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64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2024-04-03T10:04:00Z</cp:lastPrinted>
  <dcterms:created xsi:type="dcterms:W3CDTF">2024-03-27T07:31:00Z</dcterms:created>
  <dcterms:modified xsi:type="dcterms:W3CDTF">2024-04-03T10:05:00Z</dcterms:modified>
</cp:coreProperties>
</file>