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F74FEE" w:rsidRDefault="00E1277A" w:rsidP="005D585A"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0" r="9525" b="254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РЕСПУБЛИКЭМ  И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М ЩЫЩ СЭРМАКЪ КЪУАЖЭМ  И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КЪАБАРТЫ-МАЛЪКЪАР РЕСПУБЛИКАНЫ  ЗОЛЬСКИЙ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РАЙОНУНУ САРМАКОВО ЭЛ ПОСЕЛЕНИЯ  СЫНЫ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>361721 Зольский муниципальный район, с.п.Сармаково,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>М ЩЫЩ СЭРМАКЪ КЪУАЖЭМ  И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9F20FD">
        <w:rPr>
          <w:i/>
        </w:rPr>
        <w:t>19.12</w:t>
      </w:r>
      <w:r w:rsidR="00457C28">
        <w:rPr>
          <w:i/>
        </w:rPr>
        <w:t>.</w:t>
      </w:r>
      <w:r w:rsidR="002C687B">
        <w:rPr>
          <w:i/>
        </w:rPr>
        <w:t>202</w:t>
      </w:r>
      <w:r w:rsidR="00897821">
        <w:rPr>
          <w:i/>
        </w:rPr>
        <w:t>3</w:t>
      </w:r>
    </w:p>
    <w:p w:rsidR="00391802" w:rsidRDefault="00F74FEE" w:rsidP="0034598C">
      <w:r>
        <w:t xml:space="preserve">       </w:t>
      </w:r>
      <w:r w:rsidR="0039180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436180">
        <w:rPr>
          <w:sz w:val="16"/>
          <w:szCs w:val="16"/>
        </w:rPr>
        <w:t xml:space="preserve">                             </w:t>
      </w:r>
      <w:r w:rsidR="00391802">
        <w:rPr>
          <w:sz w:val="16"/>
          <w:szCs w:val="16"/>
        </w:rPr>
        <w:t xml:space="preserve"> </w:t>
      </w:r>
    </w:p>
    <w:p w:rsidR="0034598C" w:rsidRDefault="0034598C" w:rsidP="0034598C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</w:t>
      </w:r>
      <w:r w:rsidR="009C5463">
        <w:t xml:space="preserve">ПОСТАНОВЛЕНИЕ  </w:t>
      </w:r>
      <w:r w:rsidR="009C5463">
        <w:softHyphen/>
      </w:r>
      <w:r w:rsidR="009C5463">
        <w:softHyphen/>
      </w:r>
      <w:r w:rsidR="009C5463">
        <w:softHyphen/>
        <w:t xml:space="preserve">  </w:t>
      </w:r>
      <w:r w:rsidR="009F20FD">
        <w:t>№ 176</w:t>
      </w:r>
    </w:p>
    <w:p w:rsidR="0034598C" w:rsidRDefault="0034598C" w:rsidP="00271BA4">
      <w:pPr>
        <w:ind w:left="3720"/>
      </w:pPr>
      <w:r w:rsidRPr="00271BA4">
        <w:t xml:space="preserve">                                                        УНАФЭ                          </w:t>
      </w:r>
      <w:r w:rsidR="009F20FD">
        <w:t>№ 176</w:t>
      </w:r>
      <w:r w:rsidRPr="00271BA4">
        <w:tab/>
      </w:r>
      <w:r w:rsidRPr="00271BA4">
        <w:tab/>
      </w:r>
      <w:r w:rsidRPr="00271BA4">
        <w:tab/>
        <w:t xml:space="preserve">               </w:t>
      </w:r>
      <w:r w:rsidR="005E4C8C">
        <w:t xml:space="preserve">              </w:t>
      </w:r>
      <w:r w:rsidRPr="00271BA4">
        <w:t xml:space="preserve">  БЕГИМ                           </w:t>
      </w:r>
      <w:r w:rsidR="009F20FD">
        <w:t>№ 176</w:t>
      </w:r>
    </w:p>
    <w:p w:rsidR="009F20FD" w:rsidRDefault="009F20FD" w:rsidP="00271BA4">
      <w:pPr>
        <w:ind w:left="3720"/>
      </w:pPr>
    </w:p>
    <w:p w:rsidR="009F20FD" w:rsidRPr="00483890" w:rsidRDefault="009F20FD" w:rsidP="009F20FD">
      <w:pPr>
        <w:pStyle w:val="ConsPlusTitle"/>
        <w:widowControl/>
        <w:jc w:val="center"/>
        <w:rPr>
          <w:sz w:val="28"/>
          <w:szCs w:val="28"/>
        </w:rPr>
      </w:pPr>
      <w:r w:rsidRPr="008454BD">
        <w:rPr>
          <w:rStyle w:val="a7"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 «Профилактика терроризма и экстремизма на территории сельского поселения </w:t>
      </w:r>
      <w:r>
        <w:rPr>
          <w:sz w:val="28"/>
          <w:szCs w:val="28"/>
        </w:rPr>
        <w:t xml:space="preserve">Сармаково  </w:t>
      </w:r>
      <w:r>
        <w:rPr>
          <w:sz w:val="28"/>
          <w:szCs w:val="28"/>
        </w:rPr>
        <w:t>на 2024 – 2026 годы»</w:t>
      </w:r>
      <w:bookmarkStart w:id="0" w:name="_GoBack"/>
      <w:bookmarkEnd w:id="0"/>
    </w:p>
    <w:p w:rsidR="009F20FD" w:rsidRDefault="009F20FD" w:rsidP="009F20FD">
      <w:pPr>
        <w:ind w:firstLine="709"/>
        <w:jc w:val="both"/>
        <w:rPr>
          <w:sz w:val="28"/>
          <w:szCs w:val="28"/>
        </w:rPr>
      </w:pPr>
      <w:r w:rsidRPr="009D30CA">
        <w:rPr>
          <w:sz w:val="28"/>
          <w:szCs w:val="28"/>
        </w:rPr>
        <w:t>В соответствии с Федеральными законами от 06.10.2003 № 131-ФЗ "Об общих принципах организации местного самоуправления в Российской Федерации", от 25.07.2002 № 114-ФЗ "О противодействии экстремистской деятельности", от 06.03.2006 № 35-ФЗ "О противодействии терроризму", Указом Президента Российской Федерации от 15.02.2006 № 116 "О мерах по противодействию терроризму", Концепцией противодействия терроризму в Российской Федерации, утвержденной Президентом Российской Федерации 05.10.2009</w:t>
      </w:r>
      <w:r>
        <w:rPr>
          <w:sz w:val="28"/>
          <w:szCs w:val="28"/>
        </w:rPr>
        <w:t xml:space="preserve"> года</w:t>
      </w:r>
      <w:r w:rsidRPr="009D30CA">
        <w:rPr>
          <w:sz w:val="28"/>
          <w:szCs w:val="28"/>
        </w:rPr>
        <w:t>, в целях координации деятельности по противодействию проявлениям терроризма и экстремизма на территории сельского поселения</w:t>
      </w:r>
      <w:r>
        <w:rPr>
          <w:sz w:val="28"/>
          <w:szCs w:val="28"/>
        </w:rPr>
        <w:t xml:space="preserve"> Сармаково </w:t>
      </w:r>
      <w:r>
        <w:rPr>
          <w:sz w:val="28"/>
          <w:szCs w:val="28"/>
        </w:rPr>
        <w:t xml:space="preserve">, администрация сельского поселения </w:t>
      </w:r>
      <w:r>
        <w:rPr>
          <w:sz w:val="28"/>
          <w:szCs w:val="28"/>
        </w:rPr>
        <w:t xml:space="preserve">Сармаково  </w:t>
      </w:r>
      <w:r w:rsidRPr="00984EC3">
        <w:rPr>
          <w:b/>
          <w:sz w:val="28"/>
          <w:szCs w:val="28"/>
        </w:rPr>
        <w:t>постановляет:</w:t>
      </w:r>
    </w:p>
    <w:p w:rsidR="009F20FD" w:rsidRPr="009D30CA" w:rsidRDefault="009F20FD" w:rsidP="009F20FD">
      <w:pPr>
        <w:ind w:firstLine="709"/>
        <w:jc w:val="both"/>
        <w:rPr>
          <w:sz w:val="28"/>
          <w:szCs w:val="28"/>
        </w:rPr>
      </w:pPr>
    </w:p>
    <w:p w:rsidR="009F20FD" w:rsidRPr="00D92423" w:rsidRDefault="009F20FD" w:rsidP="009F20FD">
      <w:pPr>
        <w:ind w:firstLine="709"/>
        <w:jc w:val="both"/>
        <w:rPr>
          <w:sz w:val="28"/>
          <w:szCs w:val="28"/>
        </w:rPr>
      </w:pPr>
      <w:r w:rsidRPr="009423B9">
        <w:rPr>
          <w:sz w:val="28"/>
          <w:szCs w:val="28"/>
        </w:rPr>
        <w:t xml:space="preserve">1. Утвердить муниципальную программу </w:t>
      </w:r>
      <w:r>
        <w:rPr>
          <w:sz w:val="28"/>
          <w:szCs w:val="28"/>
        </w:rPr>
        <w:t xml:space="preserve"> </w:t>
      </w:r>
      <w:r w:rsidRPr="009423B9">
        <w:rPr>
          <w:sz w:val="28"/>
          <w:szCs w:val="28"/>
        </w:rPr>
        <w:t>"</w:t>
      </w:r>
      <w:r>
        <w:rPr>
          <w:sz w:val="28"/>
          <w:szCs w:val="28"/>
        </w:rPr>
        <w:t xml:space="preserve">Профилактика </w:t>
      </w:r>
      <w:r w:rsidRPr="009423B9">
        <w:rPr>
          <w:sz w:val="28"/>
          <w:szCs w:val="28"/>
        </w:rPr>
        <w:t>терроризма и экстремизма,</w:t>
      </w:r>
      <w:r w:rsidRPr="009423B9">
        <w:rPr>
          <w:b/>
          <w:sz w:val="28"/>
          <w:szCs w:val="28"/>
        </w:rPr>
        <w:t xml:space="preserve"> </w:t>
      </w:r>
      <w:r w:rsidRPr="009423B9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 xml:space="preserve"> Сармаково</w:t>
      </w:r>
      <w:r>
        <w:rPr>
          <w:sz w:val="28"/>
          <w:szCs w:val="28"/>
        </w:rPr>
        <w:t xml:space="preserve"> на 2024-2028</w:t>
      </w:r>
      <w:r w:rsidRPr="00D92423">
        <w:rPr>
          <w:sz w:val="28"/>
          <w:szCs w:val="28"/>
        </w:rPr>
        <w:t xml:space="preserve"> годы".</w:t>
      </w:r>
    </w:p>
    <w:p w:rsidR="009F20FD" w:rsidRPr="009F20FD" w:rsidRDefault="009F20FD" w:rsidP="009F2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422B3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422B39">
        <w:rPr>
          <w:sz w:val="28"/>
          <w:szCs w:val="28"/>
        </w:rPr>
        <w:t>Постановление обнародовать  на информационном стенде в здании администрации,</w:t>
      </w:r>
      <w:r>
        <w:rPr>
          <w:sz w:val="28"/>
          <w:szCs w:val="28"/>
        </w:rPr>
        <w:t xml:space="preserve"> библиотеках</w:t>
      </w:r>
      <w:r w:rsidRPr="009F20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Сармаково, </w:t>
      </w:r>
      <w:r w:rsidRPr="00422B39">
        <w:rPr>
          <w:sz w:val="28"/>
          <w:szCs w:val="28"/>
        </w:rPr>
        <w:t xml:space="preserve"> разместить на официальном  сайте 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adm</w:t>
      </w:r>
      <w:r w:rsidRPr="009F20F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sarmakovo</w:t>
      </w:r>
      <w:r w:rsidRPr="009F20FD">
        <w:rPr>
          <w:sz w:val="28"/>
          <w:szCs w:val="28"/>
        </w:rPr>
        <w:t>/</w:t>
      </w:r>
    </w:p>
    <w:p w:rsidR="009F20FD" w:rsidRPr="005379A7" w:rsidRDefault="009F20FD" w:rsidP="009F20FD">
      <w:pPr>
        <w:jc w:val="both"/>
        <w:rPr>
          <w:sz w:val="28"/>
          <w:szCs w:val="28"/>
        </w:rPr>
      </w:pPr>
      <w:r w:rsidRPr="005379A7">
        <w:rPr>
          <w:sz w:val="28"/>
          <w:szCs w:val="28"/>
        </w:rPr>
        <w:t xml:space="preserve">       3. Постановление  вступает в силу  после официального опубликования</w:t>
      </w:r>
    </w:p>
    <w:p w:rsidR="009F20FD" w:rsidRDefault="009F20FD" w:rsidP="009F20FD">
      <w:pPr>
        <w:pStyle w:val="a9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2A7F">
        <w:rPr>
          <w:rFonts w:ascii="Times New Roman" w:hAnsi="Times New Roman" w:cs="Times New Roman"/>
          <w:sz w:val="28"/>
          <w:szCs w:val="28"/>
        </w:rPr>
        <w:t xml:space="preserve">       4. Контроль за выполнением настоящего постановления оставляю за собой.</w:t>
      </w:r>
    </w:p>
    <w:p w:rsidR="00081D1D" w:rsidRDefault="00081D1D" w:rsidP="009F20FD">
      <w:pPr>
        <w:pStyle w:val="a9"/>
        <w:ind w:right="-1"/>
        <w:jc w:val="both"/>
      </w:pPr>
    </w:p>
    <w:p w:rsidR="009F20FD" w:rsidRDefault="009F20FD" w:rsidP="00081D1D">
      <w:pPr>
        <w:pStyle w:val="a9"/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администрации</w:t>
      </w:r>
    </w:p>
    <w:p w:rsidR="009F20FD" w:rsidRDefault="00081D1D" w:rsidP="00081D1D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Сармаково                                                                                     </w:t>
      </w:r>
      <w:r w:rsidR="009F20FD">
        <w:rPr>
          <w:rFonts w:ascii="Times New Roman" w:hAnsi="Times New Roman" w:cs="Times New Roman"/>
          <w:sz w:val="28"/>
          <w:szCs w:val="28"/>
        </w:rPr>
        <w:t>И.А.Муков</w:t>
      </w:r>
      <w:r w:rsidR="009F20FD">
        <w:rPr>
          <w:rFonts w:ascii="Times New Roman" w:hAnsi="Times New Roman" w:cs="Times New Roman"/>
          <w:sz w:val="28"/>
          <w:szCs w:val="28"/>
        </w:rPr>
        <w:tab/>
      </w:r>
      <w:r w:rsidR="009F20FD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9F20FD" w:rsidRPr="009F20FD" w:rsidRDefault="009F20FD" w:rsidP="009F20FD">
      <w:pPr>
        <w:pStyle w:val="a9"/>
        <w:tabs>
          <w:tab w:val="left" w:pos="9356"/>
        </w:tabs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20FD" w:rsidRDefault="009F20FD" w:rsidP="009F20FD">
      <w:pPr>
        <w:ind w:right="-2"/>
        <w:jc w:val="both"/>
      </w:pPr>
    </w:p>
    <w:p w:rsidR="009F20FD" w:rsidRPr="00C96D5C" w:rsidRDefault="009F20FD" w:rsidP="00081D1D">
      <w:pPr>
        <w:ind w:right="-2"/>
        <w:jc w:val="right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               </w:t>
      </w:r>
      <w:r w:rsidRPr="00C96D5C">
        <w:rPr>
          <w:bCs/>
          <w:color w:val="000000"/>
          <w:spacing w:val="2"/>
          <w:sz w:val="28"/>
          <w:szCs w:val="28"/>
        </w:rPr>
        <w:t>УТВЕРЖДЕНА</w:t>
      </w:r>
    </w:p>
    <w:p w:rsidR="009F20FD" w:rsidRPr="00C96D5C" w:rsidRDefault="009F20FD" w:rsidP="00081D1D">
      <w:pPr>
        <w:shd w:val="clear" w:color="auto" w:fill="FFFFFF"/>
        <w:jc w:val="right"/>
        <w:rPr>
          <w:bCs/>
          <w:color w:val="000000"/>
          <w:spacing w:val="2"/>
          <w:sz w:val="28"/>
          <w:szCs w:val="28"/>
        </w:rPr>
      </w:pPr>
      <w:r w:rsidRPr="00C96D5C">
        <w:rPr>
          <w:bCs/>
          <w:color w:val="000000"/>
          <w:spacing w:val="2"/>
          <w:sz w:val="28"/>
          <w:szCs w:val="28"/>
        </w:rPr>
        <w:t>постановлением администрации</w:t>
      </w:r>
    </w:p>
    <w:p w:rsidR="009F20FD" w:rsidRDefault="00081D1D" w:rsidP="00081D1D">
      <w:pPr>
        <w:shd w:val="clear" w:color="auto" w:fill="FFFFFF"/>
        <w:jc w:val="right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сельского поселенияСармаково </w:t>
      </w:r>
    </w:p>
    <w:p w:rsidR="009F20FD" w:rsidRPr="00C96D5C" w:rsidRDefault="009F20FD" w:rsidP="00081D1D">
      <w:pPr>
        <w:shd w:val="clear" w:color="auto" w:fill="FFFFFF"/>
        <w:jc w:val="right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о</w:t>
      </w:r>
      <w:r w:rsidR="00081D1D">
        <w:rPr>
          <w:bCs/>
          <w:color w:val="000000"/>
          <w:spacing w:val="2"/>
          <w:sz w:val="28"/>
          <w:szCs w:val="28"/>
        </w:rPr>
        <w:t xml:space="preserve">т 19 </w:t>
      </w:r>
      <w:r>
        <w:rPr>
          <w:bCs/>
          <w:color w:val="000000"/>
          <w:spacing w:val="2"/>
          <w:sz w:val="28"/>
          <w:szCs w:val="28"/>
        </w:rPr>
        <w:t>.12.2023</w:t>
      </w:r>
      <w:r w:rsidRPr="00C96D5C">
        <w:rPr>
          <w:bCs/>
          <w:color w:val="000000"/>
          <w:spacing w:val="2"/>
          <w:sz w:val="28"/>
          <w:szCs w:val="28"/>
        </w:rPr>
        <w:t xml:space="preserve"> года</w:t>
      </w:r>
      <w:r>
        <w:rPr>
          <w:bCs/>
          <w:color w:val="000000"/>
          <w:spacing w:val="2"/>
          <w:sz w:val="28"/>
          <w:szCs w:val="28"/>
        </w:rPr>
        <w:t xml:space="preserve">  </w:t>
      </w:r>
      <w:r w:rsidRPr="00C96D5C">
        <w:rPr>
          <w:bCs/>
          <w:color w:val="000000"/>
          <w:spacing w:val="2"/>
          <w:sz w:val="28"/>
          <w:szCs w:val="28"/>
        </w:rPr>
        <w:t>№</w:t>
      </w:r>
      <w:r w:rsidR="00081D1D">
        <w:rPr>
          <w:bCs/>
          <w:color w:val="000000"/>
          <w:spacing w:val="2"/>
          <w:sz w:val="28"/>
          <w:szCs w:val="28"/>
        </w:rPr>
        <w:t xml:space="preserve">176 </w:t>
      </w:r>
    </w:p>
    <w:p w:rsidR="009F20FD" w:rsidRPr="009423B9" w:rsidRDefault="009F20FD" w:rsidP="009F20FD">
      <w:pPr>
        <w:ind w:right="-2"/>
        <w:jc w:val="right"/>
      </w:pPr>
    </w:p>
    <w:p w:rsidR="009F20FD" w:rsidRPr="009423B9" w:rsidRDefault="009F20FD" w:rsidP="009F20FD">
      <w:pPr>
        <w:pStyle w:val="ConsPlusTitle"/>
        <w:widowControl/>
        <w:jc w:val="center"/>
      </w:pPr>
      <w:r w:rsidRPr="009423B9">
        <w:t>МУНИЦИПАЛЬНАЯ ПРОГРАММА "</w:t>
      </w:r>
      <w:r>
        <w:t>ПРОФИЛАКТИКА</w:t>
      </w:r>
      <w:r w:rsidRPr="009423B9">
        <w:t xml:space="preserve"> ТЕРРОРИЗМА И ЭКСТРЕМИЗМА НА ТЕРРИТОРИИ  СЕЛЬСКОГО ПОСЕЛЕНИЯ </w:t>
      </w:r>
      <w:r w:rsidR="00081D1D">
        <w:t xml:space="preserve">САРМАКОВО </w:t>
      </w:r>
      <w:r w:rsidRPr="005379A7">
        <w:t xml:space="preserve"> </w:t>
      </w:r>
      <w:r>
        <w:t>НА 2024-2026</w:t>
      </w:r>
      <w:r w:rsidRPr="009423B9">
        <w:t xml:space="preserve"> ГОДЫ"</w:t>
      </w:r>
    </w:p>
    <w:p w:rsidR="009F20FD" w:rsidRDefault="009F20FD" w:rsidP="009F20FD">
      <w:pPr>
        <w:pStyle w:val="ConsPlusTitle"/>
        <w:widowControl/>
        <w:jc w:val="center"/>
      </w:pPr>
    </w:p>
    <w:p w:rsidR="009F20FD" w:rsidRPr="009423B9" w:rsidRDefault="009F20FD" w:rsidP="009F20FD">
      <w:pPr>
        <w:pStyle w:val="ConsPlusTitle"/>
        <w:widowControl/>
        <w:jc w:val="center"/>
      </w:pPr>
    </w:p>
    <w:p w:rsidR="009F20FD" w:rsidRPr="009423B9" w:rsidRDefault="009F20FD" w:rsidP="009F20FD">
      <w:pPr>
        <w:jc w:val="center"/>
        <w:outlineLvl w:val="1"/>
        <w:rPr>
          <w:b/>
        </w:rPr>
      </w:pPr>
      <w:r w:rsidRPr="009423B9">
        <w:rPr>
          <w:b/>
        </w:rPr>
        <w:t xml:space="preserve">ПАСПОРТ  ПРОГРАММЫ </w:t>
      </w:r>
    </w:p>
    <w:p w:rsidR="009F20FD" w:rsidRPr="006F32E5" w:rsidRDefault="009F20FD" w:rsidP="009F20FD">
      <w:pPr>
        <w:jc w:val="center"/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229"/>
      </w:tblGrid>
      <w:tr w:rsidR="009F20FD" w:rsidRPr="005C0C9B" w:rsidTr="00BA27FF">
        <w:tc>
          <w:tcPr>
            <w:tcW w:w="2694" w:type="dxa"/>
          </w:tcPr>
          <w:p w:rsidR="009F20FD" w:rsidRPr="00700F49" w:rsidRDefault="009F20FD" w:rsidP="00BA27FF">
            <w:pPr>
              <w:rPr>
                <w:sz w:val="28"/>
                <w:szCs w:val="28"/>
              </w:rPr>
            </w:pPr>
            <w:r w:rsidRPr="00700F49">
              <w:rPr>
                <w:sz w:val="28"/>
                <w:szCs w:val="28"/>
              </w:rPr>
              <w:t>Наименование</w:t>
            </w:r>
          </w:p>
          <w:p w:rsidR="009F20FD" w:rsidRPr="00F42011" w:rsidRDefault="009F20FD" w:rsidP="00BA2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</w:t>
            </w:r>
            <w:r w:rsidRPr="00700F49">
              <w:rPr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</w:tcPr>
          <w:p w:rsidR="009F20FD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</w:p>
          <w:p w:rsidR="009F20FD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терроризма и экстремизма на территории сельского поселения </w:t>
            </w:r>
            <w:r w:rsidR="00081D1D">
              <w:rPr>
                <w:rFonts w:ascii="Times New Roman" w:hAnsi="Times New Roman" w:cs="Times New Roman"/>
                <w:sz w:val="28"/>
                <w:szCs w:val="28"/>
              </w:rPr>
              <w:t>Сармаково на 2024-2028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 xml:space="preserve"> годы" (далее - Программа)     </w:t>
            </w:r>
          </w:p>
          <w:p w:rsidR="009F20FD" w:rsidRPr="00F42011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9F20FD" w:rsidRPr="00700F49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F20FD" w:rsidRPr="00700F49" w:rsidRDefault="009F20FD" w:rsidP="00BA27FF">
            <w:pPr>
              <w:rPr>
                <w:sz w:val="28"/>
                <w:szCs w:val="28"/>
              </w:rPr>
            </w:pPr>
            <w:r w:rsidRPr="00700F49">
              <w:rPr>
                <w:sz w:val="28"/>
                <w:szCs w:val="28"/>
              </w:rPr>
              <w:t>Администрац</w:t>
            </w:r>
            <w:r>
              <w:rPr>
                <w:sz w:val="28"/>
                <w:szCs w:val="28"/>
              </w:rPr>
              <w:t xml:space="preserve">ия  сельского поселения </w:t>
            </w:r>
            <w:r w:rsidR="00081D1D">
              <w:rPr>
                <w:sz w:val="28"/>
                <w:szCs w:val="28"/>
              </w:rPr>
              <w:t>Сармаково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  <w:p w:rsidR="009F20FD" w:rsidRPr="00700F49" w:rsidRDefault="009F20FD" w:rsidP="00BA27FF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F20FD" w:rsidRPr="00700F49" w:rsidRDefault="009F20FD" w:rsidP="00BA2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  <w:p w:rsidR="009F20FD" w:rsidRPr="00A278B6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081D1D" w:rsidRDefault="009F20FD" w:rsidP="00BA2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Муниципальное учреждение культуры </w:t>
            </w:r>
            <w:r w:rsidR="00081D1D">
              <w:rPr>
                <w:sz w:val="28"/>
                <w:szCs w:val="28"/>
              </w:rPr>
              <w:t xml:space="preserve">КДЦ им.Д.Маховой </w:t>
            </w:r>
          </w:p>
          <w:p w:rsidR="009F20FD" w:rsidRDefault="00081D1D" w:rsidP="00081D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1,2,3</w:t>
            </w:r>
          </w:p>
          <w:p w:rsidR="00081D1D" w:rsidRPr="00700F49" w:rsidRDefault="00081D1D" w:rsidP="00081D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Сармаково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муниципальной </w:t>
            </w:r>
            <w:r w:rsidRPr="00A278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A278B6">
              <w:rPr>
                <w:sz w:val="28"/>
                <w:szCs w:val="28"/>
              </w:rPr>
              <w:t>рограммы</w:t>
            </w:r>
          </w:p>
          <w:p w:rsidR="009F20FD" w:rsidRPr="00A278B6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F20FD" w:rsidRPr="00C96D5C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42011">
              <w:rPr>
                <w:sz w:val="28"/>
                <w:szCs w:val="28"/>
              </w:rPr>
              <w:t xml:space="preserve">- </w:t>
            </w:r>
            <w:r w:rsidRPr="00C96D5C">
              <w:rPr>
                <w:rFonts w:ascii="Times New Roman" w:hAnsi="Times New Roman" w:cs="Times New Roman"/>
                <w:sz w:val="28"/>
                <w:szCs w:val="28"/>
              </w:rPr>
              <w:t>профилактика и противодействие терроризму и экстремизму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сельского поселения </w:t>
            </w:r>
            <w:r w:rsidR="00081D1D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</w:p>
          <w:p w:rsidR="009F20FD" w:rsidRPr="00F42011" w:rsidRDefault="009F20FD" w:rsidP="00BA27FF">
            <w:pPr>
              <w:pStyle w:val="ConsPlusNonformat"/>
              <w:widowControl/>
              <w:rPr>
                <w:sz w:val="28"/>
                <w:szCs w:val="28"/>
              </w:rPr>
            </w:pPr>
            <w:r w:rsidRPr="00F42011">
              <w:rPr>
                <w:sz w:val="28"/>
                <w:szCs w:val="28"/>
              </w:rPr>
              <w:t xml:space="preserve">                                        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Pr="00700F49" w:rsidRDefault="009F20FD" w:rsidP="00BA27FF">
            <w:pPr>
              <w:rPr>
                <w:sz w:val="28"/>
                <w:szCs w:val="28"/>
              </w:rPr>
            </w:pPr>
            <w:r w:rsidRPr="00700F49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229" w:type="dxa"/>
          </w:tcPr>
          <w:p w:rsidR="009F20FD" w:rsidRPr="00C96D5C" w:rsidRDefault="009F20FD" w:rsidP="00BA27FF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F420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1)</w:t>
            </w:r>
            <w:r w:rsidRPr="00F42011">
              <w:rPr>
                <w:sz w:val="28"/>
                <w:szCs w:val="28"/>
              </w:rPr>
              <w:t xml:space="preserve">  </w:t>
            </w:r>
            <w:r w:rsidRPr="00C96D5C">
              <w:rPr>
                <w:sz w:val="28"/>
                <w:szCs w:val="28"/>
              </w:rPr>
              <w:t>обеспечение антитеррористической защищенн</w:t>
            </w:r>
            <w:r w:rsidRPr="00C96D5C">
              <w:rPr>
                <w:sz w:val="28"/>
                <w:szCs w:val="28"/>
              </w:rPr>
              <w:t>о</w:t>
            </w:r>
            <w:r w:rsidRPr="00C96D5C">
              <w:rPr>
                <w:sz w:val="28"/>
                <w:szCs w:val="28"/>
              </w:rPr>
              <w:t>сти населения,</w:t>
            </w:r>
            <w:r w:rsidRPr="00C96D5C">
              <w:rPr>
                <w:color w:val="000000"/>
                <w:sz w:val="28"/>
                <w:szCs w:val="28"/>
              </w:rPr>
              <w:t xml:space="preserve"> участие в профилактике  терр</w:t>
            </w:r>
            <w:r w:rsidRPr="00C96D5C">
              <w:rPr>
                <w:color w:val="000000"/>
                <w:sz w:val="28"/>
                <w:szCs w:val="28"/>
              </w:rPr>
              <w:t>о</w:t>
            </w:r>
            <w:r w:rsidRPr="00C96D5C">
              <w:rPr>
                <w:color w:val="000000"/>
                <w:sz w:val="28"/>
                <w:szCs w:val="28"/>
              </w:rPr>
              <w:t>ризма и экстремизма;</w:t>
            </w:r>
          </w:p>
          <w:p w:rsidR="009F20FD" w:rsidRPr="00C96D5C" w:rsidRDefault="009F20FD" w:rsidP="00BA27FF">
            <w:pPr>
              <w:jc w:val="both"/>
              <w:rPr>
                <w:sz w:val="28"/>
                <w:szCs w:val="28"/>
              </w:rPr>
            </w:pPr>
          </w:p>
          <w:p w:rsidR="009F20FD" w:rsidRPr="00C96D5C" w:rsidRDefault="009F20FD" w:rsidP="00BA27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C96D5C">
              <w:rPr>
                <w:sz w:val="28"/>
                <w:szCs w:val="28"/>
              </w:rPr>
              <w:t xml:space="preserve">проведение воспитательной, пропагандистской работы с населением поселения, направленной на предупреждение террористической и экстремистской </w:t>
            </w:r>
            <w:r w:rsidRPr="00C96D5C">
              <w:rPr>
                <w:sz w:val="28"/>
                <w:szCs w:val="28"/>
              </w:rPr>
              <w:lastRenderedPageBreak/>
              <w:t>деятельности, повышение бдительн</w:t>
            </w:r>
            <w:r w:rsidRPr="00C96D5C">
              <w:rPr>
                <w:sz w:val="28"/>
                <w:szCs w:val="28"/>
              </w:rPr>
              <w:t>о</w:t>
            </w:r>
            <w:r w:rsidRPr="00C96D5C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.</w:t>
            </w:r>
          </w:p>
          <w:p w:rsidR="009F20FD" w:rsidRPr="00F42011" w:rsidRDefault="009F20FD" w:rsidP="00BA27FF">
            <w:pPr>
              <w:rPr>
                <w:sz w:val="28"/>
                <w:szCs w:val="28"/>
              </w:rPr>
            </w:pPr>
          </w:p>
        </w:tc>
      </w:tr>
      <w:tr w:rsidR="009F20FD" w:rsidRPr="005C0C9B" w:rsidTr="00BA27FF">
        <w:tc>
          <w:tcPr>
            <w:tcW w:w="2694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Показатели (индикаторы) муниципальной программы</w:t>
            </w:r>
          </w:p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F20FD" w:rsidRPr="00C96D5C" w:rsidRDefault="009F20FD" w:rsidP="00BA27F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- </w:t>
            </w:r>
            <w:r w:rsidRPr="00C96D5C">
              <w:rPr>
                <w:sz w:val="28"/>
                <w:szCs w:val="28"/>
              </w:rPr>
              <w:t xml:space="preserve">количество профилактических мероприятий по предупреждению терроризма и экстремизма, </w:t>
            </w:r>
          </w:p>
          <w:p w:rsidR="009F20FD" w:rsidRPr="00C96D5C" w:rsidRDefault="009F20FD" w:rsidP="00BA27F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C96D5C">
              <w:rPr>
                <w:rFonts w:ascii="Times New Roman" w:hAnsi="Times New Roman" w:cs="Times New Roman"/>
                <w:bCs/>
                <w:sz w:val="28"/>
                <w:szCs w:val="28"/>
              </w:rPr>
              <w:t>повешение уровня профилактики терроризма и экстремизма на территории</w:t>
            </w:r>
            <w:r w:rsidR="004C10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сельского поселения 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F20FD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- </w:t>
            </w:r>
            <w:r w:rsidRPr="00540053">
              <w:rPr>
                <w:rFonts w:ascii="Times New Roman" w:hAnsi="Times New Roman" w:cs="Times New Roman"/>
                <w:sz w:val="28"/>
                <w:szCs w:val="28"/>
              </w:rPr>
              <w:t>число случаев проявления терроризма и экстр</w:t>
            </w:r>
            <w:r w:rsidRPr="005400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мизма.</w:t>
            </w:r>
          </w:p>
          <w:p w:rsidR="009F20FD" w:rsidRPr="00F42011" w:rsidRDefault="009F20FD" w:rsidP="00BA27FF">
            <w:pPr>
              <w:pStyle w:val="ConsPlusNonformat"/>
              <w:widowControl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    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</w:t>
            </w:r>
            <w:r w:rsidRPr="00A278B6">
              <w:rPr>
                <w:sz w:val="28"/>
                <w:szCs w:val="28"/>
              </w:rPr>
              <w:t xml:space="preserve">роки реализации </w:t>
            </w:r>
            <w:r>
              <w:rPr>
                <w:sz w:val="28"/>
                <w:szCs w:val="28"/>
              </w:rPr>
              <w:t xml:space="preserve">муниципальной программы </w:t>
            </w:r>
          </w:p>
          <w:p w:rsidR="009F20FD" w:rsidRPr="00A278B6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F20FD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не предусмотрены.</w:t>
            </w:r>
          </w:p>
          <w:p w:rsidR="009F20FD" w:rsidRPr="00700F49" w:rsidRDefault="009F20FD" w:rsidP="00BA2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реализации </w:t>
            </w:r>
            <w:r w:rsidR="004C108A">
              <w:rPr>
                <w:sz w:val="28"/>
                <w:szCs w:val="28"/>
              </w:rPr>
              <w:t>2024– 2028</w:t>
            </w:r>
            <w:r w:rsidRPr="00A278B6">
              <w:rPr>
                <w:sz w:val="28"/>
                <w:szCs w:val="28"/>
              </w:rPr>
              <w:t xml:space="preserve"> годы</w:t>
            </w:r>
          </w:p>
        </w:tc>
      </w:tr>
      <w:tr w:rsidR="009F20FD" w:rsidRPr="005C0C9B" w:rsidTr="00BA27FF">
        <w:tc>
          <w:tcPr>
            <w:tcW w:w="2694" w:type="dxa"/>
          </w:tcPr>
          <w:p w:rsidR="009F20FD" w:rsidRPr="00A278B6" w:rsidRDefault="009F20FD" w:rsidP="00BA27FF">
            <w:pPr>
              <w:pStyle w:val="ConsPlusNormal"/>
              <w:widowControl/>
              <w:overflowPunct w:val="0"/>
              <w:snapToGrid w:val="0"/>
              <w:ind w:firstLine="0"/>
              <w:textAlignment w:val="baseline"/>
              <w:rPr>
                <w:sz w:val="28"/>
                <w:szCs w:val="28"/>
              </w:rPr>
            </w:pPr>
            <w:r w:rsidRPr="00A278B6">
              <w:rPr>
                <w:sz w:val="28"/>
                <w:szCs w:val="28"/>
              </w:rPr>
              <w:t xml:space="preserve">Объемы </w:t>
            </w:r>
            <w:r>
              <w:rPr>
                <w:sz w:val="28"/>
                <w:szCs w:val="28"/>
              </w:rPr>
              <w:t>бюджетных ассигнований муниципальной программы</w:t>
            </w:r>
          </w:p>
        </w:tc>
        <w:tc>
          <w:tcPr>
            <w:tcW w:w="7229" w:type="dxa"/>
          </w:tcPr>
          <w:p w:rsidR="009F20FD" w:rsidRPr="00A278B6" w:rsidRDefault="009F20FD" w:rsidP="00BA27FF">
            <w:pPr>
              <w:pStyle w:val="ConsPlusNonformat"/>
              <w:widowControl/>
              <w:overflowPunct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>бщий объем финанс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Программы  составляет 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                        </w:t>
            </w:r>
          </w:p>
          <w:p w:rsidR="009F20FD" w:rsidRPr="00A278B6" w:rsidRDefault="009F20FD" w:rsidP="00BA27FF">
            <w:pPr>
              <w:pStyle w:val="ConsPlusNonformat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r w:rsidR="004C108A"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 рублей                            </w:t>
            </w:r>
          </w:p>
          <w:p w:rsidR="009F20FD" w:rsidRPr="00A278B6" w:rsidRDefault="009F20FD" w:rsidP="00BA27FF">
            <w:pPr>
              <w:pStyle w:val="ConsPlusNonformat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 годам:</w:t>
            </w:r>
          </w:p>
          <w:p w:rsidR="009F20FD" w:rsidRPr="00A278B6" w:rsidRDefault="009F20FD" w:rsidP="00BA27FF">
            <w:pPr>
              <w:pStyle w:val="ConsPlusNonformat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9F20FD" w:rsidRPr="00A278B6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 xml:space="preserve">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9F20FD" w:rsidRDefault="009F20FD" w:rsidP="00BA27FF">
            <w:pPr>
              <w:pStyle w:val="ConsPlusNonformat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78B6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08A" w:rsidRDefault="004C108A" w:rsidP="00BA27FF">
            <w:pPr>
              <w:pStyle w:val="ConsPlusNonformat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0 рублей</w:t>
            </w:r>
          </w:p>
          <w:p w:rsidR="004C108A" w:rsidRDefault="004C108A" w:rsidP="00BA27FF">
            <w:pPr>
              <w:pStyle w:val="ConsPlusNonformat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год-  0 рублей</w:t>
            </w:r>
          </w:p>
          <w:p w:rsidR="009F20FD" w:rsidRPr="00CA2886" w:rsidRDefault="009F20FD" w:rsidP="00BA27FF">
            <w:pPr>
              <w:tabs>
                <w:tab w:val="left" w:pos="1005"/>
              </w:tabs>
            </w:pPr>
          </w:p>
        </w:tc>
      </w:tr>
      <w:tr w:rsidR="009F20FD" w:rsidRPr="005C0C9B" w:rsidTr="00BA27FF">
        <w:tc>
          <w:tcPr>
            <w:tcW w:w="2694" w:type="dxa"/>
          </w:tcPr>
          <w:p w:rsidR="009F20FD" w:rsidRPr="00F42011" w:rsidRDefault="009F20FD" w:rsidP="00BA27FF">
            <w:pPr>
              <w:jc w:val="center"/>
              <w:rPr>
                <w:sz w:val="28"/>
                <w:szCs w:val="28"/>
              </w:rPr>
            </w:pPr>
            <w:r w:rsidRPr="00F42011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</w:tcPr>
          <w:p w:rsidR="009F20FD" w:rsidRDefault="009F20FD" w:rsidP="00BA27F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Наличие в молодежной среде сформированной атмосферы межэтнического согласия и толерантности.    </w:t>
            </w:r>
          </w:p>
          <w:p w:rsidR="009F20FD" w:rsidRDefault="009F20FD" w:rsidP="00BA27F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- Отсутствие на территории сельского поселения </w:t>
            </w:r>
            <w:r w:rsidR="004C108A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r w:rsidR="004C108A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деятельности  националистических                                                           экстремистских  группировок.                                                                             - Создание эффективной системы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5943600</wp:posOffset>
                      </wp:positionH>
                      <wp:positionV relativeFrom="paragraph">
                        <wp:posOffset>-342900</wp:posOffset>
                      </wp:positionV>
                      <wp:extent cx="114300" cy="0"/>
                      <wp:effectExtent l="8890" t="7620" r="10160" b="1143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BCFCF" id="Прямая соединительная линия 1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-27pt" to="477pt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-342900</wp:posOffset>
                      </wp:positionV>
                      <wp:extent cx="0" cy="4343400"/>
                      <wp:effectExtent l="8890" t="7620" r="10160" b="1143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343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64A12" id="Прямая соединительная линия 1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-27pt" to="477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правовых, организационных и идеологических механизмов                                                             противодействия  экстремизму.</w:t>
            </w:r>
          </w:p>
          <w:p w:rsidR="009F20FD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>овершенствование форм и методов работы органов местного самоуправления по профилактике терроризма и экстремизма;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>оспитание культуры толерантности и согласия  в среде учащихся общеобразовательных учебных заведений по отношению к людям других национальных и религиозных принадлежностей;</w:t>
            </w:r>
          </w:p>
          <w:p w:rsidR="009F20FD" w:rsidRPr="00F42011" w:rsidRDefault="009F20FD" w:rsidP="00BA27F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42011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единого информационного пространства для пропаганды и распространения на территории поселения идей толерантности, гражданской солидарности, уважения к другим культурам, в том числе через  средства массовой информации. </w:t>
            </w:r>
          </w:p>
        </w:tc>
      </w:tr>
    </w:tbl>
    <w:p w:rsidR="009F20FD" w:rsidRDefault="009F20FD" w:rsidP="009F20FD">
      <w:pPr>
        <w:outlineLvl w:val="1"/>
        <w:sectPr w:rsidR="009F20FD" w:rsidSect="00D924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F20FD" w:rsidRPr="00DE393C" w:rsidRDefault="009F20FD" w:rsidP="009F20FD">
      <w:pPr>
        <w:jc w:val="center"/>
      </w:pPr>
      <w:r w:rsidRPr="00DE393C">
        <w:rPr>
          <w:b/>
          <w:sz w:val="28"/>
          <w:szCs w:val="28"/>
        </w:rPr>
        <w:lastRenderedPageBreak/>
        <w:t>Раздел 1. Характеристика текущего состояния, основные проблемы соответствующей сферы социально-экономического разви</w:t>
      </w:r>
      <w:r>
        <w:rPr>
          <w:b/>
          <w:sz w:val="28"/>
          <w:szCs w:val="28"/>
        </w:rPr>
        <w:t xml:space="preserve">тия сельского поселения </w:t>
      </w:r>
      <w:r w:rsidR="00165CF5">
        <w:rPr>
          <w:b/>
          <w:sz w:val="28"/>
          <w:szCs w:val="28"/>
        </w:rPr>
        <w:t xml:space="preserve">Сармаково, </w:t>
      </w:r>
      <w:r w:rsidRPr="00DE393C">
        <w:rPr>
          <w:b/>
          <w:sz w:val="28"/>
          <w:szCs w:val="28"/>
        </w:rPr>
        <w:t>показатели и анализ социальных, финансово-экономических и прочих рисков реализации муниципальной программы</w:t>
      </w:r>
    </w:p>
    <w:p w:rsidR="009F20FD" w:rsidRPr="005C0C9B" w:rsidRDefault="009F20FD" w:rsidP="009F20FD">
      <w:pPr>
        <w:outlineLvl w:val="1"/>
      </w:pP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Экстремизм определяется как приверженность к крайним взглядам и м</w:t>
      </w:r>
      <w:r w:rsidRPr="00540053">
        <w:rPr>
          <w:sz w:val="28"/>
          <w:szCs w:val="28"/>
        </w:rPr>
        <w:t>е</w:t>
      </w:r>
      <w:r w:rsidRPr="00540053">
        <w:rPr>
          <w:sz w:val="28"/>
          <w:szCs w:val="28"/>
        </w:rPr>
        <w:t>рам. Экстремизм - это многогранное явление. Терроризм, о котором сегодня в большинстве случаев идет речь является пусть самой болевой, но всего лишь одной только разновидностью экстремизма.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Противодействие терроризму и экстремизму – деятельность органов го</w:t>
      </w:r>
      <w:r w:rsidRPr="00540053">
        <w:rPr>
          <w:sz w:val="28"/>
          <w:szCs w:val="28"/>
        </w:rPr>
        <w:t>с</w:t>
      </w:r>
      <w:r w:rsidRPr="00540053">
        <w:rPr>
          <w:sz w:val="28"/>
          <w:szCs w:val="28"/>
        </w:rPr>
        <w:t>ударственной власти и органов местного самоуправления по: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1) предупреждению терроризма, в том числе по выявлению и последу</w:t>
      </w:r>
      <w:r w:rsidRPr="00540053">
        <w:rPr>
          <w:sz w:val="28"/>
          <w:szCs w:val="28"/>
        </w:rPr>
        <w:t>ю</w:t>
      </w:r>
      <w:r w:rsidRPr="00540053">
        <w:rPr>
          <w:sz w:val="28"/>
          <w:szCs w:val="28"/>
        </w:rPr>
        <w:t>щему устранению причин и условий, способствующих совершению террор</w:t>
      </w:r>
      <w:r w:rsidRPr="00540053">
        <w:rPr>
          <w:sz w:val="28"/>
          <w:szCs w:val="28"/>
        </w:rPr>
        <w:t>и</w:t>
      </w:r>
      <w:r w:rsidRPr="00540053">
        <w:rPr>
          <w:sz w:val="28"/>
          <w:szCs w:val="28"/>
        </w:rPr>
        <w:t>стических актов (профилактика терроризма);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2) предупреждению экстремистской деятельности, в том числе на выя</w:t>
      </w:r>
      <w:r w:rsidRPr="00540053">
        <w:rPr>
          <w:sz w:val="28"/>
          <w:szCs w:val="28"/>
        </w:rPr>
        <w:t>в</w:t>
      </w:r>
      <w:r w:rsidRPr="00540053">
        <w:rPr>
          <w:sz w:val="28"/>
          <w:szCs w:val="28"/>
        </w:rPr>
        <w:t>ление и последующее предупреждение причин и условий, способствующих осуществлению экстремистской деятельности;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3) минимизация и (или) ликвидация последствий проявлений терроризма и экстремизма.</w:t>
      </w:r>
    </w:p>
    <w:p w:rsidR="009F20FD" w:rsidRPr="00540053" w:rsidRDefault="009F20FD" w:rsidP="009F20FD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 xml:space="preserve">Наличие на территории сельского поселения </w:t>
      </w:r>
      <w:r w:rsidR="00165CF5">
        <w:rPr>
          <w:sz w:val="28"/>
          <w:szCs w:val="28"/>
        </w:rPr>
        <w:t xml:space="preserve">Сармаково </w:t>
      </w:r>
      <w:r w:rsidRPr="00540053">
        <w:rPr>
          <w:sz w:val="28"/>
          <w:szCs w:val="28"/>
        </w:rPr>
        <w:t>мест массового пребывания людей является фактором возможного планирования террористических акций, поэтому сохраняется реальная угроза безопасности жителей.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Настоящая программа дает возможность снизить существующую с</w:t>
      </w:r>
      <w:r w:rsidRPr="00540053">
        <w:rPr>
          <w:sz w:val="28"/>
          <w:szCs w:val="28"/>
        </w:rPr>
        <w:t>о</w:t>
      </w:r>
      <w:r w:rsidRPr="00540053">
        <w:rPr>
          <w:sz w:val="28"/>
          <w:szCs w:val="28"/>
        </w:rPr>
        <w:t>циальную напряженность, вызванную боязнью людей возникновения террор</w:t>
      </w:r>
      <w:r w:rsidRPr="00540053">
        <w:rPr>
          <w:sz w:val="28"/>
          <w:szCs w:val="28"/>
        </w:rPr>
        <w:t>и</w:t>
      </w:r>
      <w:r w:rsidRPr="00540053">
        <w:rPr>
          <w:sz w:val="28"/>
          <w:szCs w:val="28"/>
        </w:rPr>
        <w:t>стической угрозы, усилить антитеррористическую защищенность жизненно важных объектов и м</w:t>
      </w:r>
      <w:r>
        <w:rPr>
          <w:sz w:val="28"/>
          <w:szCs w:val="28"/>
        </w:rPr>
        <w:t>ест массового пребывания людей.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 xml:space="preserve">Анализ текущего состояния сферы реализации программы фиксирует, что в сельском поселении </w:t>
      </w:r>
      <w:r w:rsidR="00165CF5">
        <w:rPr>
          <w:sz w:val="28"/>
          <w:szCs w:val="28"/>
        </w:rPr>
        <w:t>Сармаково</w:t>
      </w:r>
      <w:r w:rsidR="00165CF5" w:rsidRPr="00323BAF">
        <w:rPr>
          <w:sz w:val="28"/>
          <w:szCs w:val="28"/>
        </w:rPr>
        <w:t xml:space="preserve"> </w:t>
      </w:r>
      <w:r w:rsidRPr="00323BAF">
        <w:rPr>
          <w:sz w:val="28"/>
          <w:szCs w:val="28"/>
        </w:rPr>
        <w:t>ведется</w:t>
      </w:r>
      <w:r w:rsidRPr="00540053">
        <w:rPr>
          <w:sz w:val="28"/>
          <w:szCs w:val="28"/>
        </w:rPr>
        <w:t xml:space="preserve"> целе</w:t>
      </w:r>
      <w:r w:rsidRPr="00540053">
        <w:rPr>
          <w:sz w:val="28"/>
          <w:szCs w:val="28"/>
        </w:rPr>
        <w:softHyphen/>
        <w:t xml:space="preserve">направленная работа </w:t>
      </w:r>
      <w:r w:rsidRPr="00540053">
        <w:rPr>
          <w:spacing w:val="-2"/>
          <w:sz w:val="28"/>
          <w:szCs w:val="28"/>
        </w:rPr>
        <w:t>профилактических мер антитеррористической</w:t>
      </w:r>
      <w:r w:rsidRPr="00540053">
        <w:rPr>
          <w:sz w:val="28"/>
          <w:szCs w:val="28"/>
        </w:rPr>
        <w:t xml:space="preserve"> и антиэкс</w:t>
      </w:r>
      <w:r w:rsidRPr="00540053">
        <w:rPr>
          <w:sz w:val="28"/>
          <w:szCs w:val="28"/>
        </w:rPr>
        <w:softHyphen/>
        <w:t>тремистской направленности, предупреждению террористических и экстре</w:t>
      </w:r>
      <w:r w:rsidRPr="00540053">
        <w:rPr>
          <w:sz w:val="28"/>
          <w:szCs w:val="28"/>
        </w:rPr>
        <w:softHyphen/>
        <w:t>мистских проявлений на территории поселения, укреплению межнационально</w:t>
      </w:r>
      <w:r w:rsidRPr="00540053">
        <w:rPr>
          <w:sz w:val="28"/>
          <w:szCs w:val="28"/>
        </w:rPr>
        <w:softHyphen/>
        <w:t>го согласия, достижению взаимопонимания и взаимного уважения в вопросах межэтнического и межкультурного сотрудничества.</w:t>
      </w:r>
    </w:p>
    <w:p w:rsidR="009F20FD" w:rsidRPr="00540053" w:rsidRDefault="009F20FD" w:rsidP="009F20FD">
      <w:pPr>
        <w:pStyle w:val="ConsPlusNormal"/>
        <w:widowControl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Не должна прекращаться работа по борьбе с экстремистскими настроения</w:t>
      </w:r>
      <w:r w:rsidRPr="00540053">
        <w:rPr>
          <w:sz w:val="28"/>
          <w:szCs w:val="28"/>
        </w:rPr>
        <w:softHyphen/>
        <w:t>ми, все больше влияющими на молодежь. Проведение разъяснитель</w:t>
      </w:r>
      <w:r w:rsidRPr="00540053">
        <w:rPr>
          <w:sz w:val="28"/>
          <w:szCs w:val="28"/>
        </w:rPr>
        <w:softHyphen/>
        <w:t>ной работы, мероприятий по повышению толерантности молодых людей, вос</w:t>
      </w:r>
      <w:r w:rsidRPr="00540053">
        <w:rPr>
          <w:sz w:val="28"/>
          <w:szCs w:val="28"/>
        </w:rPr>
        <w:softHyphen/>
        <w:t>питание у них активной жизненной позиции - одна из задач программы.</w:t>
      </w:r>
    </w:p>
    <w:p w:rsidR="009F20FD" w:rsidRPr="00540053" w:rsidRDefault="009F20FD" w:rsidP="009F20FD">
      <w:pPr>
        <w:ind w:firstLine="720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Благодаря принимаемым мерам будет продолжаться усиление антитерро</w:t>
      </w:r>
      <w:r w:rsidRPr="00540053">
        <w:rPr>
          <w:sz w:val="28"/>
          <w:szCs w:val="28"/>
        </w:rPr>
        <w:softHyphen/>
        <w:t>ристической защищенности объектов культуры и объектов с массовым пребы</w:t>
      </w:r>
      <w:r w:rsidRPr="00540053">
        <w:rPr>
          <w:sz w:val="28"/>
          <w:szCs w:val="28"/>
        </w:rPr>
        <w:softHyphen/>
        <w:t xml:space="preserve">ванием граждан, </w:t>
      </w:r>
      <w:r w:rsidRPr="00540053">
        <w:rPr>
          <w:spacing w:val="-2"/>
          <w:sz w:val="28"/>
          <w:szCs w:val="28"/>
        </w:rPr>
        <w:t>формирование позитивных моральных и нравственных ценно</w:t>
      </w:r>
      <w:r w:rsidRPr="00540053">
        <w:rPr>
          <w:spacing w:val="-2"/>
          <w:sz w:val="28"/>
          <w:szCs w:val="28"/>
        </w:rPr>
        <w:softHyphen/>
        <w:t>стей, определяющих</w:t>
      </w:r>
      <w:r w:rsidRPr="00540053">
        <w:rPr>
          <w:sz w:val="28"/>
          <w:szCs w:val="28"/>
        </w:rPr>
        <w:t xml:space="preserve"> отрицательное отношение к проявлениям </w:t>
      </w:r>
      <w:r w:rsidRPr="00540053">
        <w:rPr>
          <w:spacing w:val="-2"/>
          <w:sz w:val="28"/>
          <w:szCs w:val="28"/>
        </w:rPr>
        <w:t xml:space="preserve">экстремизма и терроризма, </w:t>
      </w:r>
      <w:r w:rsidRPr="00540053">
        <w:rPr>
          <w:spacing w:val="-4"/>
          <w:sz w:val="28"/>
          <w:szCs w:val="28"/>
        </w:rPr>
        <w:t xml:space="preserve">снижение возможности </w:t>
      </w:r>
      <w:r w:rsidRPr="00540053">
        <w:rPr>
          <w:sz w:val="28"/>
          <w:szCs w:val="28"/>
        </w:rPr>
        <w:t>проявлений экстремизма; повышение степе</w:t>
      </w:r>
      <w:r w:rsidRPr="00540053">
        <w:rPr>
          <w:sz w:val="28"/>
          <w:szCs w:val="28"/>
        </w:rPr>
        <w:softHyphen/>
        <w:t xml:space="preserve">ни безопасности объектов социальной сферы; </w:t>
      </w:r>
      <w:r w:rsidRPr="00540053">
        <w:rPr>
          <w:sz w:val="28"/>
          <w:szCs w:val="28"/>
        </w:rPr>
        <w:lastRenderedPageBreak/>
        <w:t>создание благоприятной и макси</w:t>
      </w:r>
      <w:r w:rsidRPr="00540053">
        <w:rPr>
          <w:sz w:val="28"/>
          <w:szCs w:val="28"/>
        </w:rPr>
        <w:softHyphen/>
        <w:t>мально безопасной для населения обстановки в учреждениях, на улицах и в других общественных местах при проведении культурно-массовых мероприя</w:t>
      </w:r>
      <w:r w:rsidRPr="00540053">
        <w:rPr>
          <w:sz w:val="28"/>
          <w:szCs w:val="28"/>
        </w:rPr>
        <w:softHyphen/>
        <w:t>тий; вовлечение в систему предупреждения террористической и экстремист</w:t>
      </w:r>
      <w:r w:rsidRPr="00540053">
        <w:rPr>
          <w:sz w:val="28"/>
          <w:szCs w:val="28"/>
        </w:rPr>
        <w:softHyphen/>
        <w:t>ской деятельности организаций всех форм собственности, а также обществен</w:t>
      </w:r>
      <w:r w:rsidRPr="00540053">
        <w:rPr>
          <w:sz w:val="28"/>
          <w:szCs w:val="28"/>
        </w:rPr>
        <w:softHyphen/>
        <w:t>ных организаций.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Основными проблемами сферы реализации программы являются: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1) недостаточные мотивационные и стимулирующие механизмы в сфере реализации антитеррористической деятельности;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2) отсутствие четкой нормативно-правовой базы, определяющие единые критерии и подходы к оценке террористической уязвимости объектов различ</w:t>
      </w:r>
      <w:r w:rsidRPr="00540053">
        <w:rPr>
          <w:sz w:val="28"/>
          <w:szCs w:val="28"/>
        </w:rPr>
        <w:softHyphen/>
        <w:t xml:space="preserve">ных сфер деятельности, в том числе и с массовым пребыванием людей. </w:t>
      </w:r>
    </w:p>
    <w:p w:rsidR="009F20FD" w:rsidRPr="00540053" w:rsidRDefault="009F20FD" w:rsidP="009F20FD">
      <w:pPr>
        <w:ind w:firstLine="720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Вопросы этнических и межконфессиональных отношений, находящихся в прямой зависимости от идеологического влияния экстремизма и угрозы терро</w:t>
      </w:r>
      <w:r w:rsidRPr="00540053">
        <w:rPr>
          <w:sz w:val="28"/>
          <w:szCs w:val="28"/>
        </w:rPr>
        <w:softHyphen/>
        <w:t>ристического воздействия на умы и настроения наших жителей и особенно мо</w:t>
      </w:r>
      <w:r w:rsidRPr="00540053">
        <w:rPr>
          <w:sz w:val="28"/>
          <w:szCs w:val="28"/>
        </w:rPr>
        <w:softHyphen/>
        <w:t xml:space="preserve">лодежи, приходится постоянно держать под контролем. </w:t>
      </w:r>
    </w:p>
    <w:p w:rsidR="009F20FD" w:rsidRPr="00540053" w:rsidRDefault="009F20FD" w:rsidP="009F20FD">
      <w:pPr>
        <w:ind w:firstLine="709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Остается не полностью решенной проблема обеспечения антитеррористи</w:t>
      </w:r>
      <w:r w:rsidRPr="00540053">
        <w:rPr>
          <w:sz w:val="28"/>
          <w:szCs w:val="28"/>
        </w:rPr>
        <w:softHyphen/>
        <w:t>ческой защищенности объектов социальной сферы. Уровень материально-тех</w:t>
      </w:r>
      <w:r w:rsidRPr="00540053">
        <w:rPr>
          <w:sz w:val="28"/>
          <w:szCs w:val="28"/>
        </w:rPr>
        <w:softHyphen/>
        <w:t>нического оснащения учреждений образования, культуры и здравоохранения характеризуется достаточно высокой степенью уязвимости в диверсионно-тер</w:t>
      </w:r>
      <w:r w:rsidRPr="00540053">
        <w:rPr>
          <w:sz w:val="28"/>
          <w:szCs w:val="28"/>
        </w:rPr>
        <w:softHyphen/>
        <w:t xml:space="preserve">рористическом отношении.   </w:t>
      </w:r>
    </w:p>
    <w:p w:rsidR="009F20FD" w:rsidRDefault="009F20FD" w:rsidP="009F20FD">
      <w:pPr>
        <w:ind w:firstLine="720"/>
        <w:jc w:val="both"/>
        <w:rPr>
          <w:sz w:val="28"/>
          <w:szCs w:val="28"/>
        </w:rPr>
      </w:pPr>
      <w:r w:rsidRPr="00540053">
        <w:rPr>
          <w:sz w:val="28"/>
          <w:szCs w:val="28"/>
        </w:rPr>
        <w:t>Сложившееся положение требует необходимость разработки и реализа</w:t>
      </w:r>
      <w:r w:rsidRPr="00540053">
        <w:rPr>
          <w:sz w:val="28"/>
          <w:szCs w:val="28"/>
        </w:rPr>
        <w:softHyphen/>
        <w:t xml:space="preserve">ции программно-целевого метода, направленного на решение задач повышения защищенности населения поселения, которые на современном этапе являются одними из наиболее приоритетных. 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Невыполнени</w:t>
      </w:r>
      <w:r>
        <w:rPr>
          <w:sz w:val="28"/>
          <w:szCs w:val="28"/>
        </w:rPr>
        <w:t xml:space="preserve">е или неэффективное выполнение </w:t>
      </w:r>
      <w:r w:rsidRPr="00651608">
        <w:rPr>
          <w:sz w:val="28"/>
          <w:szCs w:val="28"/>
        </w:rPr>
        <w:t>программы возможно в случае реализации внешних рисков.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К основным внешним рискам относятся: нормативно-правовые, финансо</w:t>
      </w:r>
      <w:r w:rsidRPr="00651608">
        <w:rPr>
          <w:sz w:val="28"/>
          <w:szCs w:val="28"/>
        </w:rPr>
        <w:softHyphen/>
        <w:t>во-экономические, социально-экономические и организационные.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Минимизировать возможные отклонения в выполнении программных ме</w:t>
      </w:r>
      <w:r w:rsidRPr="00651608">
        <w:rPr>
          <w:sz w:val="28"/>
          <w:szCs w:val="28"/>
        </w:rPr>
        <w:softHyphen/>
        <w:t>роприятий и исключить негативные последствия позволит осуществление р</w:t>
      </w:r>
      <w:r w:rsidRPr="00651608">
        <w:rPr>
          <w:sz w:val="28"/>
          <w:szCs w:val="28"/>
        </w:rPr>
        <w:t>а</w:t>
      </w:r>
      <w:r w:rsidRPr="00651608">
        <w:rPr>
          <w:sz w:val="28"/>
          <w:szCs w:val="28"/>
        </w:rPr>
        <w:t>цио</w:t>
      </w:r>
      <w:r w:rsidRPr="00651608">
        <w:rPr>
          <w:sz w:val="28"/>
          <w:szCs w:val="28"/>
        </w:rPr>
        <w:softHyphen/>
        <w:t>нального управления реализацией программы, своевременное внесение из</w:t>
      </w:r>
      <w:r w:rsidRPr="00651608">
        <w:rPr>
          <w:sz w:val="28"/>
          <w:szCs w:val="28"/>
        </w:rPr>
        <w:softHyphen/>
        <w:t>менений в программу, взвешенный подход при принятии решений о ко</w:t>
      </w:r>
      <w:r w:rsidRPr="00651608">
        <w:rPr>
          <w:sz w:val="28"/>
          <w:szCs w:val="28"/>
        </w:rPr>
        <w:t>р</w:t>
      </w:r>
      <w:r w:rsidRPr="00651608">
        <w:rPr>
          <w:sz w:val="28"/>
          <w:szCs w:val="28"/>
        </w:rPr>
        <w:t>рек</w:t>
      </w:r>
      <w:r w:rsidRPr="00651608">
        <w:rPr>
          <w:sz w:val="28"/>
          <w:szCs w:val="28"/>
        </w:rPr>
        <w:softHyphen/>
        <w:t xml:space="preserve">тировке нормативных правовых актов, действующих в сфере реализации </w:t>
      </w:r>
      <w:r w:rsidRPr="00651608">
        <w:rPr>
          <w:sz w:val="28"/>
          <w:szCs w:val="28"/>
        </w:rPr>
        <w:softHyphen/>
        <w:t>программы.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Финансово-экономический риск заключается в недостаточном финанси</w:t>
      </w:r>
      <w:r w:rsidRPr="00651608">
        <w:rPr>
          <w:sz w:val="28"/>
          <w:szCs w:val="28"/>
        </w:rPr>
        <w:softHyphen/>
        <w:t>ровании реализации программы.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Минимизировать действие данного риска возможно за счет принятия мер для более эффективного распределения и использования имеющихся финансо</w:t>
      </w:r>
      <w:r w:rsidRPr="00651608">
        <w:rPr>
          <w:sz w:val="28"/>
          <w:szCs w:val="28"/>
        </w:rPr>
        <w:softHyphen/>
        <w:t>вых средств.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К социально-экономическому риску относится осложнение социально-экономической обстановки.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Минимизировать данный риск возможно за счет: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1) проведения социально-экономической политики, направленной на уменьшение социального неравенства и восстановление социального мира в об</w:t>
      </w:r>
      <w:r w:rsidRPr="00651608">
        <w:rPr>
          <w:sz w:val="28"/>
          <w:szCs w:val="28"/>
        </w:rPr>
        <w:softHyphen/>
        <w:t>ществе;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lastRenderedPageBreak/>
        <w:t>2) повышения уровня финансирования социальных программ.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К рискам, не поддающимся управлению, относятся также различные фор</w:t>
      </w:r>
      <w:r w:rsidRPr="00651608">
        <w:rPr>
          <w:sz w:val="28"/>
          <w:szCs w:val="28"/>
        </w:rPr>
        <w:softHyphen/>
        <w:t>с-мажорные обстоятельства.</w:t>
      </w:r>
    </w:p>
    <w:p w:rsidR="009F20FD" w:rsidRPr="00651608" w:rsidRDefault="009F20FD" w:rsidP="009F20FD">
      <w:pPr>
        <w:ind w:firstLine="720"/>
        <w:jc w:val="both"/>
        <w:rPr>
          <w:sz w:val="28"/>
          <w:szCs w:val="28"/>
        </w:rPr>
      </w:pPr>
    </w:p>
    <w:p w:rsidR="009F20FD" w:rsidRPr="003C0822" w:rsidRDefault="009F20FD" w:rsidP="009F20FD">
      <w:pPr>
        <w:jc w:val="center"/>
        <w:rPr>
          <w:b/>
          <w:sz w:val="28"/>
          <w:szCs w:val="28"/>
        </w:rPr>
      </w:pPr>
      <w:r w:rsidRPr="003C0822">
        <w:rPr>
          <w:b/>
          <w:sz w:val="28"/>
          <w:szCs w:val="28"/>
        </w:rPr>
        <w:t>Раздел 2. Приоритеты муниципальной политики в сфере реализации</w:t>
      </w:r>
    </w:p>
    <w:p w:rsidR="009F20FD" w:rsidRDefault="009F20FD" w:rsidP="009F20FD">
      <w:pPr>
        <w:jc w:val="center"/>
        <w:rPr>
          <w:b/>
          <w:sz w:val="28"/>
          <w:szCs w:val="28"/>
        </w:rPr>
      </w:pPr>
      <w:r w:rsidRPr="003C0822">
        <w:rPr>
          <w:b/>
          <w:sz w:val="28"/>
          <w:szCs w:val="28"/>
        </w:rPr>
        <w:t>Программы, цели и задачи Программы, планируемые конечные результаты ее реализации</w:t>
      </w:r>
    </w:p>
    <w:p w:rsidR="009F20FD" w:rsidRPr="003C0822" w:rsidRDefault="009F20FD" w:rsidP="009F20FD">
      <w:pPr>
        <w:jc w:val="center"/>
        <w:rPr>
          <w:b/>
          <w:sz w:val="28"/>
          <w:szCs w:val="28"/>
        </w:rPr>
      </w:pP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Основной целью  программы является профилактика и противодей</w:t>
      </w:r>
      <w:r w:rsidRPr="00651608">
        <w:rPr>
          <w:sz w:val="28"/>
          <w:szCs w:val="28"/>
        </w:rPr>
        <w:softHyphen/>
        <w:t xml:space="preserve">ствие терроризму и экстремизму на территории </w:t>
      </w:r>
      <w:r w:rsidRPr="00651608">
        <w:rPr>
          <w:bCs/>
          <w:sz w:val="28"/>
          <w:szCs w:val="28"/>
        </w:rPr>
        <w:t>сельского посе</w:t>
      </w:r>
      <w:r w:rsidRPr="00651608">
        <w:rPr>
          <w:bCs/>
          <w:sz w:val="28"/>
          <w:szCs w:val="28"/>
        </w:rPr>
        <w:softHyphen/>
        <w:t xml:space="preserve">ления </w:t>
      </w:r>
      <w:r w:rsidR="00165CF5">
        <w:rPr>
          <w:sz w:val="28"/>
          <w:szCs w:val="28"/>
        </w:rPr>
        <w:t>Сармаково</w:t>
      </w:r>
      <w:r w:rsidR="00165CF5">
        <w:rPr>
          <w:sz w:val="28"/>
          <w:szCs w:val="28"/>
        </w:rPr>
        <w:t>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Для достижения  цели  программы должно быть обеспечено решение следующих задач:</w:t>
      </w:r>
    </w:p>
    <w:p w:rsidR="009F20FD" w:rsidRPr="00651608" w:rsidRDefault="009F20FD" w:rsidP="009F20FD">
      <w:pPr>
        <w:ind w:firstLine="709"/>
        <w:jc w:val="both"/>
        <w:rPr>
          <w:color w:val="000000"/>
          <w:sz w:val="28"/>
          <w:szCs w:val="28"/>
        </w:rPr>
      </w:pPr>
      <w:r w:rsidRPr="00651608">
        <w:rPr>
          <w:sz w:val="28"/>
          <w:szCs w:val="28"/>
        </w:rPr>
        <w:t>1) обеспечение антитеррористической защищенности населения,</w:t>
      </w:r>
      <w:r w:rsidRPr="00651608">
        <w:rPr>
          <w:color w:val="000000"/>
          <w:sz w:val="28"/>
          <w:szCs w:val="28"/>
        </w:rPr>
        <w:t xml:space="preserve"> участие в профилактике  терроризма и экстремизма;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2) проведение воспитательной, пропагандистской работы с населением поселения, направленной на предупреждение террористической и экстремист</w:t>
      </w:r>
      <w:r w:rsidRPr="00651608">
        <w:rPr>
          <w:sz w:val="28"/>
          <w:szCs w:val="28"/>
        </w:rPr>
        <w:softHyphen/>
        <w:t>ской деятельности, повышение бдительности.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Планируемым  показателем  по итогам реализации программы являет</w:t>
      </w:r>
      <w:r w:rsidRPr="00651608">
        <w:rPr>
          <w:sz w:val="28"/>
          <w:szCs w:val="28"/>
        </w:rPr>
        <w:softHyphen/>
        <w:t xml:space="preserve">ся: 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1) количество профилактических мероприятий по предупреждению тер</w:t>
      </w:r>
      <w:r w:rsidRPr="00651608">
        <w:rPr>
          <w:sz w:val="28"/>
          <w:szCs w:val="28"/>
        </w:rPr>
        <w:softHyphen/>
        <w:t>роризма и экстремизма;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2) повы</w:t>
      </w:r>
      <w:r w:rsidRPr="00651608">
        <w:rPr>
          <w:bCs/>
          <w:sz w:val="28"/>
          <w:szCs w:val="28"/>
        </w:rPr>
        <w:t>шение уровня профилактики терроризма и экстремизма на терри</w:t>
      </w:r>
      <w:r w:rsidRPr="00651608">
        <w:rPr>
          <w:bCs/>
          <w:sz w:val="28"/>
          <w:szCs w:val="28"/>
        </w:rPr>
        <w:softHyphen/>
        <w:t xml:space="preserve">тории </w:t>
      </w:r>
      <w:r w:rsidRPr="00651608">
        <w:rPr>
          <w:sz w:val="28"/>
          <w:szCs w:val="28"/>
        </w:rPr>
        <w:t xml:space="preserve">сельского поселения </w:t>
      </w:r>
      <w:r w:rsidR="00165CF5">
        <w:rPr>
          <w:sz w:val="28"/>
          <w:szCs w:val="28"/>
        </w:rPr>
        <w:t>Сармаково</w:t>
      </w:r>
    </w:p>
    <w:p w:rsidR="009F20FD" w:rsidRPr="00651608" w:rsidRDefault="009F20FD" w:rsidP="009F20FD">
      <w:pPr>
        <w:ind w:firstLine="709"/>
        <w:jc w:val="both"/>
        <w:rPr>
          <w:color w:val="000000"/>
          <w:sz w:val="28"/>
          <w:szCs w:val="28"/>
        </w:rPr>
      </w:pPr>
      <w:r w:rsidRPr="00651608">
        <w:rPr>
          <w:color w:val="000000"/>
          <w:sz w:val="28"/>
          <w:szCs w:val="28"/>
        </w:rPr>
        <w:t>Данный показатель</w:t>
      </w:r>
      <w:r w:rsidRPr="00651608">
        <w:rPr>
          <w:sz w:val="28"/>
          <w:szCs w:val="28"/>
        </w:rPr>
        <w:t xml:space="preserve"> </w:t>
      </w:r>
      <w:r w:rsidRPr="00651608">
        <w:rPr>
          <w:color w:val="000000"/>
          <w:sz w:val="28"/>
          <w:szCs w:val="28"/>
        </w:rPr>
        <w:t>характеризует эффективность обеспечения безопасно</w:t>
      </w:r>
      <w:r w:rsidRPr="00651608">
        <w:rPr>
          <w:color w:val="000000"/>
          <w:sz w:val="28"/>
          <w:szCs w:val="28"/>
        </w:rPr>
        <w:softHyphen/>
        <w:t xml:space="preserve">сти населения от возможных террористических угроз. 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Ожидаемыми конечными результатами  реализации данной програм</w:t>
      </w:r>
      <w:r w:rsidRPr="00651608">
        <w:rPr>
          <w:sz w:val="28"/>
          <w:szCs w:val="28"/>
        </w:rPr>
        <w:softHyphen/>
        <w:t>мы является:</w:t>
      </w:r>
    </w:p>
    <w:p w:rsidR="00165CF5" w:rsidRDefault="009F20FD" w:rsidP="009F20FD">
      <w:pPr>
        <w:ind w:firstLine="709"/>
        <w:jc w:val="both"/>
        <w:rPr>
          <w:color w:val="000000"/>
          <w:sz w:val="28"/>
          <w:szCs w:val="28"/>
        </w:rPr>
      </w:pPr>
      <w:r w:rsidRPr="00651608">
        <w:rPr>
          <w:color w:val="000000"/>
          <w:sz w:val="28"/>
          <w:szCs w:val="28"/>
        </w:rPr>
        <w:t>1) снижение возможности совершения террористических актов на терри</w:t>
      </w:r>
      <w:r w:rsidRPr="00651608">
        <w:rPr>
          <w:color w:val="000000"/>
          <w:sz w:val="28"/>
          <w:szCs w:val="28"/>
        </w:rPr>
        <w:softHyphen/>
        <w:t xml:space="preserve">тории сельского поселения </w:t>
      </w:r>
      <w:r w:rsidR="00165CF5">
        <w:rPr>
          <w:sz w:val="28"/>
          <w:szCs w:val="28"/>
        </w:rPr>
        <w:t>Сармаково</w:t>
      </w:r>
      <w:r w:rsidR="00165CF5" w:rsidRPr="00651608">
        <w:rPr>
          <w:color w:val="000000"/>
          <w:sz w:val="28"/>
          <w:szCs w:val="28"/>
        </w:rPr>
        <w:t xml:space="preserve"> </w:t>
      </w:r>
    </w:p>
    <w:p w:rsidR="009F20FD" w:rsidRPr="00651608" w:rsidRDefault="009F20FD" w:rsidP="009F20FD">
      <w:pPr>
        <w:ind w:firstLine="709"/>
        <w:jc w:val="both"/>
        <w:rPr>
          <w:color w:val="000000"/>
          <w:sz w:val="28"/>
          <w:szCs w:val="28"/>
        </w:rPr>
      </w:pPr>
      <w:r w:rsidRPr="00651608">
        <w:rPr>
          <w:color w:val="000000"/>
          <w:sz w:val="28"/>
          <w:szCs w:val="28"/>
        </w:rPr>
        <w:t>2) устранение причин и условий, способствующих проявлениям экстре</w:t>
      </w:r>
      <w:r w:rsidRPr="00651608">
        <w:rPr>
          <w:color w:val="000000"/>
          <w:sz w:val="28"/>
          <w:szCs w:val="28"/>
        </w:rPr>
        <w:softHyphen/>
        <w:t>мизма.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Реализация программы, в силу ее специфики и социально-</w:t>
      </w:r>
      <w:r w:rsidRPr="00651608">
        <w:rPr>
          <w:sz w:val="28"/>
          <w:szCs w:val="28"/>
        </w:rPr>
        <w:softHyphen/>
        <w:t>профилактического характера, окажет значительное влияние на стабильность в межнациональных отношениях в обществе, повышение безопасности населения от возможных террористических угроз и воспитание в подрастающем поколе</w:t>
      </w:r>
      <w:r w:rsidRPr="00651608">
        <w:rPr>
          <w:sz w:val="28"/>
          <w:szCs w:val="28"/>
        </w:rPr>
        <w:softHyphen/>
        <w:t>нии законопослушного образа жизни, состояние защищенности граждан и об</w:t>
      </w:r>
      <w:r w:rsidRPr="00651608">
        <w:rPr>
          <w:sz w:val="28"/>
          <w:szCs w:val="28"/>
        </w:rPr>
        <w:softHyphen/>
        <w:t>щества от преступных посягательств.</w:t>
      </w:r>
    </w:p>
    <w:p w:rsidR="009F20FD" w:rsidRPr="00651608" w:rsidRDefault="009F20FD" w:rsidP="009F20FD">
      <w:pPr>
        <w:ind w:firstLine="709"/>
        <w:jc w:val="both"/>
        <w:rPr>
          <w:sz w:val="28"/>
          <w:szCs w:val="28"/>
        </w:rPr>
      </w:pPr>
      <w:r w:rsidRPr="00651608">
        <w:rPr>
          <w:sz w:val="28"/>
          <w:szCs w:val="28"/>
        </w:rPr>
        <w:t>Реализация профилактических мероприятий программы обеспечит формирование позитивных моральных и нравственных ценностей, определяю</w:t>
      </w:r>
      <w:r w:rsidRPr="00651608">
        <w:rPr>
          <w:sz w:val="28"/>
          <w:szCs w:val="28"/>
        </w:rPr>
        <w:softHyphen/>
        <w:t xml:space="preserve">щих отрицательное отношение к проявлению ксенофобии и межнациональной нетерпимости. </w:t>
      </w:r>
    </w:p>
    <w:p w:rsidR="009F20FD" w:rsidRPr="00651608" w:rsidRDefault="009F20FD" w:rsidP="009F20FD">
      <w:pPr>
        <w:ind w:firstLine="709"/>
        <w:jc w:val="both"/>
        <w:rPr>
          <w:color w:val="000000"/>
          <w:sz w:val="28"/>
          <w:szCs w:val="28"/>
        </w:rPr>
      </w:pPr>
      <w:r w:rsidRPr="00651608">
        <w:rPr>
          <w:color w:val="000000"/>
          <w:sz w:val="28"/>
          <w:szCs w:val="28"/>
        </w:rPr>
        <w:t>Исходя из целей, задач, ожидаемых результатов, а также снижения рис</w:t>
      </w:r>
      <w:r w:rsidRPr="00651608">
        <w:rPr>
          <w:color w:val="000000"/>
          <w:sz w:val="28"/>
          <w:szCs w:val="28"/>
        </w:rPr>
        <w:softHyphen/>
        <w:t>ков проектируемых возможностей по эффективной реализации и целесообраз</w:t>
      </w:r>
      <w:r w:rsidRPr="00651608">
        <w:rPr>
          <w:color w:val="000000"/>
          <w:sz w:val="28"/>
          <w:szCs w:val="28"/>
        </w:rPr>
        <w:softHyphen/>
        <w:t>ности, подпрограмму планируется реализо</w:t>
      </w:r>
      <w:r>
        <w:rPr>
          <w:color w:val="000000"/>
          <w:sz w:val="28"/>
          <w:szCs w:val="28"/>
        </w:rPr>
        <w:t>вать без</w:t>
      </w:r>
      <w:r w:rsidR="00165CF5">
        <w:rPr>
          <w:color w:val="000000"/>
          <w:sz w:val="28"/>
          <w:szCs w:val="28"/>
        </w:rPr>
        <w:t xml:space="preserve"> выделения этапов с 2024 по 2028</w:t>
      </w:r>
      <w:r w:rsidRPr="00651608">
        <w:rPr>
          <w:color w:val="000000"/>
          <w:sz w:val="28"/>
          <w:szCs w:val="28"/>
        </w:rPr>
        <w:t xml:space="preserve"> годы.  </w:t>
      </w:r>
    </w:p>
    <w:p w:rsidR="009F20FD" w:rsidRPr="00651608" w:rsidRDefault="009F20FD" w:rsidP="009F20FD">
      <w:pPr>
        <w:ind w:firstLine="709"/>
        <w:jc w:val="both"/>
        <w:rPr>
          <w:b/>
          <w:sz w:val="28"/>
          <w:szCs w:val="28"/>
        </w:rPr>
      </w:pPr>
    </w:p>
    <w:p w:rsidR="009F20FD" w:rsidRPr="00BB6D48" w:rsidRDefault="009F20FD" w:rsidP="009F20FD">
      <w:pPr>
        <w:widowControl/>
        <w:numPr>
          <w:ilvl w:val="0"/>
          <w:numId w:val="3"/>
        </w:numPr>
        <w:suppressAutoHyphens/>
        <w:autoSpaceDE/>
        <w:autoSpaceDN/>
        <w:adjustRightInd/>
        <w:jc w:val="center"/>
      </w:pPr>
      <w:r w:rsidRPr="00BB6D48">
        <w:rPr>
          <w:b/>
          <w:sz w:val="28"/>
        </w:rPr>
        <w:lastRenderedPageBreak/>
        <w:t>Перечень мероприятий Программы</w:t>
      </w:r>
      <w:r w:rsidRPr="00BB6D48">
        <w:rPr>
          <w:b/>
          <w:sz w:val="28"/>
          <w:szCs w:val="28"/>
        </w:rPr>
        <w:t xml:space="preserve"> </w:t>
      </w:r>
    </w:p>
    <w:p w:rsidR="009F20FD" w:rsidRDefault="009F20FD" w:rsidP="009F20FD">
      <w:pPr>
        <w:jc w:val="both"/>
        <w:rPr>
          <w:sz w:val="28"/>
          <w:szCs w:val="28"/>
        </w:rPr>
      </w:pPr>
    </w:p>
    <w:p w:rsidR="009F20FD" w:rsidRPr="0033631D" w:rsidRDefault="009F20FD" w:rsidP="009F20FD">
      <w:pPr>
        <w:shd w:val="clear" w:color="auto" w:fill="FFFFFF"/>
        <w:spacing w:before="163"/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Для достижения пос</w:t>
      </w:r>
      <w:r>
        <w:rPr>
          <w:sz w:val="28"/>
          <w:szCs w:val="28"/>
        </w:rPr>
        <w:t xml:space="preserve">тавленной цели и решения задач </w:t>
      </w:r>
      <w:r w:rsidRPr="0033631D">
        <w:rPr>
          <w:sz w:val="28"/>
          <w:szCs w:val="28"/>
        </w:rPr>
        <w:t>программы необ</w:t>
      </w:r>
      <w:r w:rsidRPr="0033631D">
        <w:rPr>
          <w:sz w:val="28"/>
          <w:szCs w:val="28"/>
        </w:rPr>
        <w:softHyphen/>
        <w:t>ходимо реализовать комплекс мероприятий</w:t>
      </w:r>
      <w:r>
        <w:rPr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 (П</w:t>
      </w:r>
      <w:r w:rsidRPr="00BB6D48">
        <w:rPr>
          <w:sz w:val="28"/>
        </w:rPr>
        <w:t>риложении 1 к Программе</w:t>
      </w:r>
      <w:r>
        <w:rPr>
          <w:sz w:val="28"/>
        </w:rPr>
        <w:t>)</w:t>
      </w:r>
      <w:r w:rsidRPr="0033631D">
        <w:rPr>
          <w:sz w:val="28"/>
          <w:szCs w:val="28"/>
        </w:rPr>
        <w:t>, основными из которого являются: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bCs/>
          <w:sz w:val="28"/>
          <w:szCs w:val="28"/>
        </w:rPr>
        <w:t>1) и</w:t>
      </w:r>
      <w:r w:rsidRPr="0033631D">
        <w:rPr>
          <w:spacing w:val="-6"/>
          <w:sz w:val="28"/>
          <w:szCs w:val="28"/>
        </w:rPr>
        <w:t>нформационно-пропагандистское противодействие экстремизму и терро</w:t>
      </w:r>
      <w:r w:rsidRPr="0033631D">
        <w:rPr>
          <w:spacing w:val="-6"/>
          <w:sz w:val="28"/>
          <w:szCs w:val="28"/>
        </w:rPr>
        <w:softHyphen/>
        <w:t>ризму</w:t>
      </w:r>
      <w:r w:rsidRPr="0033631D">
        <w:rPr>
          <w:sz w:val="28"/>
          <w:szCs w:val="28"/>
        </w:rPr>
        <w:t>;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2) организационно-технические мероприятия;</w:t>
      </w:r>
    </w:p>
    <w:p w:rsidR="009F20FD" w:rsidRPr="0033631D" w:rsidRDefault="009F20FD" w:rsidP="009F20FD">
      <w:pPr>
        <w:ind w:firstLine="720"/>
        <w:jc w:val="both"/>
        <w:rPr>
          <w:sz w:val="28"/>
          <w:szCs w:val="28"/>
        </w:rPr>
      </w:pPr>
      <w:r w:rsidRPr="0033631D">
        <w:rPr>
          <w:sz w:val="28"/>
          <w:szCs w:val="28"/>
        </w:rPr>
        <w:t xml:space="preserve">В рамках основного мероприятия </w:t>
      </w:r>
      <w:r w:rsidRPr="0033631D">
        <w:rPr>
          <w:bCs/>
          <w:sz w:val="28"/>
          <w:szCs w:val="28"/>
        </w:rPr>
        <w:t>«И</w:t>
      </w:r>
      <w:r w:rsidRPr="0033631D">
        <w:rPr>
          <w:spacing w:val="-6"/>
          <w:sz w:val="28"/>
          <w:szCs w:val="28"/>
        </w:rPr>
        <w:t>нформационно-пропагандистское про</w:t>
      </w:r>
      <w:r w:rsidRPr="0033631D">
        <w:rPr>
          <w:spacing w:val="-6"/>
          <w:sz w:val="28"/>
          <w:szCs w:val="28"/>
        </w:rPr>
        <w:softHyphen/>
        <w:t xml:space="preserve">тиводействие экстремизму и терроризму» </w:t>
      </w:r>
      <w:r w:rsidRPr="0033631D">
        <w:rPr>
          <w:sz w:val="28"/>
          <w:szCs w:val="28"/>
        </w:rPr>
        <w:t>предполагается осуществить комплекс мероприятий, направленных на гармонизацию межэтнических и межкультур</w:t>
      </w:r>
      <w:r w:rsidRPr="0033631D">
        <w:rPr>
          <w:sz w:val="28"/>
          <w:szCs w:val="28"/>
        </w:rPr>
        <w:softHyphen/>
        <w:t>ных отношений, формирование толерантного сознания  и поведения молодежи, гармонизация межэтнических и межкультурных отношений среди населения.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Возможными последствиями не</w:t>
      </w:r>
      <w:r>
        <w:rPr>
          <w:sz w:val="28"/>
          <w:szCs w:val="28"/>
        </w:rPr>
        <w:t xml:space="preserve"> </w:t>
      </w:r>
      <w:r w:rsidRPr="0033631D">
        <w:rPr>
          <w:sz w:val="28"/>
          <w:szCs w:val="28"/>
        </w:rPr>
        <w:t>реализации или неэффективной реализа</w:t>
      </w:r>
      <w:r w:rsidRPr="0033631D">
        <w:rPr>
          <w:sz w:val="28"/>
          <w:szCs w:val="28"/>
        </w:rPr>
        <w:softHyphen/>
        <w:t>ции основного мероприятия «</w:t>
      </w:r>
      <w:r w:rsidRPr="0033631D">
        <w:rPr>
          <w:bCs/>
          <w:sz w:val="28"/>
          <w:szCs w:val="28"/>
        </w:rPr>
        <w:t>И</w:t>
      </w:r>
      <w:r w:rsidRPr="0033631D">
        <w:rPr>
          <w:spacing w:val="-6"/>
          <w:sz w:val="28"/>
          <w:szCs w:val="28"/>
        </w:rPr>
        <w:t>нформационно-пропагандистское противодей</w:t>
      </w:r>
      <w:r w:rsidRPr="0033631D">
        <w:rPr>
          <w:spacing w:val="-6"/>
          <w:sz w:val="28"/>
          <w:szCs w:val="28"/>
        </w:rPr>
        <w:softHyphen/>
        <w:t>ствие экстремизму и терроризму</w:t>
      </w:r>
      <w:r w:rsidRPr="0033631D">
        <w:rPr>
          <w:sz w:val="28"/>
          <w:szCs w:val="28"/>
        </w:rPr>
        <w:t>» будут являться снижение эффективности фор</w:t>
      </w:r>
      <w:r w:rsidRPr="0033631D">
        <w:rPr>
          <w:sz w:val="28"/>
          <w:szCs w:val="28"/>
        </w:rPr>
        <w:softHyphen/>
        <w:t>мирования у населения представлений о безопасном поведении в экстремаль</w:t>
      </w:r>
      <w:r w:rsidRPr="0033631D">
        <w:rPr>
          <w:sz w:val="28"/>
          <w:szCs w:val="28"/>
        </w:rPr>
        <w:softHyphen/>
        <w:t xml:space="preserve">ных ситуациях, общероссийской и региональной идентичности, гармонизации межэтнических отношений и уровня межведомственного взаимодействия по профилактике экстремизма и терроризма. 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В ходе реализации основного мероприятия «Организационно-тех</w:t>
      </w:r>
      <w:r w:rsidRPr="0033631D">
        <w:rPr>
          <w:sz w:val="28"/>
          <w:szCs w:val="28"/>
        </w:rPr>
        <w:softHyphen/>
        <w:t>нические мероприятия» предстоит осуществлять действия направленные на: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1) обеспечение готовности сил и средств к действиям в очагах чрезвычай</w:t>
      </w:r>
      <w:r w:rsidRPr="0033631D">
        <w:rPr>
          <w:sz w:val="28"/>
          <w:szCs w:val="28"/>
        </w:rPr>
        <w:softHyphen/>
        <w:t>ных ситуаций;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2) снижение риска совершения террористических актов, масштабов нега</w:t>
      </w:r>
      <w:r w:rsidRPr="0033631D">
        <w:rPr>
          <w:sz w:val="28"/>
          <w:szCs w:val="28"/>
        </w:rPr>
        <w:softHyphen/>
        <w:t>тивных последствий террористических актов;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 xml:space="preserve">3) координацию действий администрации </w:t>
      </w:r>
      <w:r w:rsidRPr="0033631D">
        <w:rPr>
          <w:color w:val="000000"/>
          <w:sz w:val="28"/>
          <w:szCs w:val="28"/>
        </w:rPr>
        <w:t>сельского поселе</w:t>
      </w:r>
      <w:r w:rsidRPr="0033631D">
        <w:rPr>
          <w:color w:val="000000"/>
          <w:sz w:val="28"/>
          <w:szCs w:val="28"/>
        </w:rPr>
        <w:softHyphen/>
        <w:t xml:space="preserve">ния </w:t>
      </w:r>
      <w:r w:rsidR="004C1126">
        <w:rPr>
          <w:color w:val="000000"/>
          <w:sz w:val="28"/>
          <w:szCs w:val="28"/>
        </w:rPr>
        <w:t xml:space="preserve">Сармаково, </w:t>
      </w:r>
      <w:r w:rsidRPr="0033631D">
        <w:rPr>
          <w:sz w:val="28"/>
          <w:szCs w:val="28"/>
        </w:rPr>
        <w:t>сил и средств по защите населения от действий террористического характера.</w:t>
      </w:r>
    </w:p>
    <w:p w:rsidR="009F20FD" w:rsidRPr="0033631D" w:rsidRDefault="009F20FD" w:rsidP="009F20FD">
      <w:pPr>
        <w:ind w:firstLine="709"/>
        <w:jc w:val="both"/>
        <w:rPr>
          <w:sz w:val="28"/>
          <w:szCs w:val="28"/>
        </w:rPr>
      </w:pPr>
      <w:r w:rsidRPr="0033631D">
        <w:rPr>
          <w:sz w:val="28"/>
          <w:szCs w:val="28"/>
        </w:rPr>
        <w:t>Возможными последствиями не</w:t>
      </w:r>
      <w:r>
        <w:rPr>
          <w:sz w:val="28"/>
          <w:szCs w:val="28"/>
        </w:rPr>
        <w:t xml:space="preserve"> </w:t>
      </w:r>
      <w:r w:rsidRPr="0033631D">
        <w:rPr>
          <w:sz w:val="28"/>
          <w:szCs w:val="28"/>
        </w:rPr>
        <w:t>реализации или неэффективной реализа</w:t>
      </w:r>
      <w:r w:rsidRPr="0033631D">
        <w:rPr>
          <w:sz w:val="28"/>
          <w:szCs w:val="28"/>
        </w:rPr>
        <w:softHyphen/>
        <w:t>ции основного мероприятия «Организационно-технические мероприятия» бу</w:t>
      </w:r>
      <w:r w:rsidRPr="0033631D">
        <w:rPr>
          <w:sz w:val="28"/>
          <w:szCs w:val="28"/>
        </w:rPr>
        <w:softHyphen/>
        <w:t>дут являться снижение степени готовности сил и средств к минимизации и лик</w:t>
      </w:r>
      <w:r w:rsidRPr="0033631D">
        <w:rPr>
          <w:sz w:val="28"/>
          <w:szCs w:val="28"/>
        </w:rPr>
        <w:softHyphen/>
        <w:t>видации последствий террористических актов, эффективности  мероприятий по подготовке персонала учреждений к действиям по предупреждению террори</w:t>
      </w:r>
      <w:r w:rsidRPr="0033631D">
        <w:rPr>
          <w:sz w:val="28"/>
          <w:szCs w:val="28"/>
        </w:rPr>
        <w:softHyphen/>
        <w:t xml:space="preserve">стических актов и правилам поведения при их возникновении. </w:t>
      </w:r>
    </w:p>
    <w:p w:rsidR="009F20FD" w:rsidRDefault="009F20FD" w:rsidP="009F20FD">
      <w:pPr>
        <w:jc w:val="both"/>
        <w:rPr>
          <w:sz w:val="28"/>
          <w:szCs w:val="28"/>
        </w:rPr>
      </w:pPr>
    </w:p>
    <w:p w:rsidR="009F20FD" w:rsidRPr="00BB6D48" w:rsidRDefault="009F20FD" w:rsidP="009F20FD">
      <w:pPr>
        <w:widowControl/>
        <w:numPr>
          <w:ilvl w:val="0"/>
          <w:numId w:val="3"/>
        </w:numPr>
        <w:suppressAutoHyphens/>
        <w:autoSpaceDN/>
        <w:adjustRightInd/>
        <w:spacing w:after="120"/>
        <w:jc w:val="center"/>
        <w:rPr>
          <w:bCs/>
          <w:sz w:val="28"/>
          <w:szCs w:val="28"/>
        </w:rPr>
      </w:pPr>
      <w:r w:rsidRPr="00BB6D48">
        <w:rPr>
          <w:b/>
          <w:sz w:val="28"/>
          <w:szCs w:val="28"/>
        </w:rPr>
        <w:t>Сроки и этапы реализации Программы</w:t>
      </w:r>
    </w:p>
    <w:p w:rsidR="009F20FD" w:rsidRPr="00BB6D48" w:rsidRDefault="009F20FD" w:rsidP="009F20FD">
      <w:pPr>
        <w:ind w:left="720"/>
        <w:rPr>
          <w:bCs/>
          <w:sz w:val="28"/>
          <w:szCs w:val="28"/>
        </w:rPr>
      </w:pPr>
      <w:r w:rsidRPr="00BB6D48">
        <w:rPr>
          <w:bCs/>
          <w:sz w:val="28"/>
          <w:szCs w:val="28"/>
        </w:rPr>
        <w:t>Программа</w:t>
      </w:r>
      <w:r>
        <w:rPr>
          <w:bCs/>
          <w:sz w:val="28"/>
          <w:szCs w:val="28"/>
        </w:rPr>
        <w:t xml:space="preserve"> реализуе</w:t>
      </w:r>
      <w:r w:rsidR="00165CF5">
        <w:rPr>
          <w:bCs/>
          <w:sz w:val="28"/>
          <w:szCs w:val="28"/>
        </w:rPr>
        <w:t>тся в один этап: с 2024 по 2028</w:t>
      </w:r>
      <w:r w:rsidRPr="00BB6D48">
        <w:rPr>
          <w:bCs/>
          <w:sz w:val="28"/>
          <w:szCs w:val="28"/>
        </w:rPr>
        <w:t xml:space="preserve"> гг.</w:t>
      </w:r>
    </w:p>
    <w:p w:rsidR="009F20FD" w:rsidRDefault="009F20FD" w:rsidP="009F20FD">
      <w:pPr>
        <w:spacing w:line="276" w:lineRule="auto"/>
        <w:ind w:firstLine="700"/>
        <w:jc w:val="center"/>
        <w:rPr>
          <w:b/>
          <w:sz w:val="28"/>
        </w:rPr>
      </w:pPr>
    </w:p>
    <w:p w:rsidR="009F20FD" w:rsidRPr="00BB6D48" w:rsidRDefault="009F20FD" w:rsidP="009F20FD">
      <w:pPr>
        <w:spacing w:line="276" w:lineRule="auto"/>
        <w:ind w:firstLine="700"/>
        <w:jc w:val="center"/>
        <w:rPr>
          <w:b/>
          <w:sz w:val="28"/>
        </w:rPr>
      </w:pPr>
      <w:r w:rsidRPr="00BB6D48">
        <w:rPr>
          <w:b/>
          <w:sz w:val="28"/>
        </w:rPr>
        <w:t xml:space="preserve">5.   Перечень показателей (индикаторов) муниципальной программы с указанием плановых значений по годам ее реализации и за </w:t>
      </w:r>
      <w:r w:rsidRPr="00BB6D48">
        <w:rPr>
          <w:b/>
          <w:sz w:val="28"/>
        </w:rPr>
        <w:lastRenderedPageBreak/>
        <w:t>весь период ее реализации.</w:t>
      </w:r>
    </w:p>
    <w:p w:rsidR="009F20FD" w:rsidRPr="00BB6D48" w:rsidRDefault="009F20FD" w:rsidP="009F20FD">
      <w:pPr>
        <w:spacing w:line="360" w:lineRule="auto"/>
        <w:ind w:firstLine="700"/>
        <w:jc w:val="both"/>
        <w:rPr>
          <w:sz w:val="28"/>
        </w:rPr>
      </w:pPr>
      <w:r w:rsidRPr="00BB6D48">
        <w:rPr>
          <w:sz w:val="28"/>
        </w:rPr>
        <w:t>Показатели (индикаторы) муниципальной программы, позволяющие оценить достижение цели муниципальной программы, с учетом выполнения поставленных задач приведены в таблице 1:</w:t>
      </w:r>
    </w:p>
    <w:p w:rsidR="009F20FD" w:rsidRPr="00BB6D48" w:rsidRDefault="009F20FD" w:rsidP="009F20FD">
      <w:pPr>
        <w:spacing w:line="360" w:lineRule="auto"/>
        <w:ind w:firstLine="700"/>
        <w:jc w:val="right"/>
      </w:pPr>
      <w:r w:rsidRPr="00BB6D48">
        <w:t>Таблица 1</w:t>
      </w:r>
    </w:p>
    <w:p w:rsidR="009F20FD" w:rsidRDefault="009F20FD" w:rsidP="009F20FD">
      <w:pPr>
        <w:tabs>
          <w:tab w:val="left" w:pos="7634"/>
        </w:tabs>
        <w:spacing w:line="200" w:lineRule="atLeast"/>
        <w:ind w:firstLine="700"/>
        <w:contextualSpacing/>
        <w:jc w:val="center"/>
        <w:rPr>
          <w:b/>
          <w:color w:val="000000"/>
          <w:sz w:val="28"/>
        </w:rPr>
      </w:pPr>
      <w:r w:rsidRPr="00BB6D48">
        <w:rPr>
          <w:b/>
          <w:color w:val="000000"/>
          <w:sz w:val="28"/>
        </w:rPr>
        <w:t xml:space="preserve">Перечень показателей (индикаторов), характеризующих ежегодный ход и итоги реализации муниципальной программы  </w:t>
      </w:r>
    </w:p>
    <w:p w:rsidR="009F20FD" w:rsidRPr="00BB6D48" w:rsidRDefault="009F20FD" w:rsidP="009F20FD">
      <w:pPr>
        <w:tabs>
          <w:tab w:val="left" w:pos="7634"/>
        </w:tabs>
        <w:spacing w:line="200" w:lineRule="atLeast"/>
        <w:ind w:firstLine="700"/>
        <w:contextualSpacing/>
        <w:jc w:val="center"/>
        <w:rPr>
          <w:b/>
          <w:color w:val="000000"/>
          <w:sz w:val="28"/>
        </w:rPr>
      </w:pPr>
    </w:p>
    <w:tbl>
      <w:tblPr>
        <w:tblW w:w="92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395"/>
        <w:gridCol w:w="991"/>
        <w:gridCol w:w="855"/>
        <w:gridCol w:w="855"/>
        <w:gridCol w:w="855"/>
        <w:gridCol w:w="855"/>
        <w:gridCol w:w="855"/>
      </w:tblGrid>
      <w:tr w:rsidR="00165CF5" w:rsidRPr="00BB6D48" w:rsidTr="00165CF5">
        <w:trPr>
          <w:gridAfter w:val="3"/>
          <w:wAfter w:w="2565" w:type="dxa"/>
          <w:cantSplit/>
          <w:trHeight w:val="317"/>
        </w:trPr>
        <w:tc>
          <w:tcPr>
            <w:tcW w:w="566" w:type="dxa"/>
            <w:vMerge w:val="restart"/>
            <w:shd w:val="clear" w:color="auto" w:fill="auto"/>
          </w:tcPr>
          <w:p w:rsidR="00165CF5" w:rsidRPr="00BB6D48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B6D48">
              <w:rPr>
                <w:sz w:val="24"/>
                <w:szCs w:val="24"/>
              </w:rPr>
              <w:t xml:space="preserve">№ </w:t>
            </w:r>
            <w:r w:rsidRPr="00BB6D4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95" w:type="dxa"/>
            <w:vMerge w:val="restart"/>
            <w:shd w:val="clear" w:color="auto" w:fill="auto"/>
          </w:tcPr>
          <w:p w:rsidR="00165CF5" w:rsidRPr="00BB6D48" w:rsidRDefault="00165CF5" w:rsidP="00BA27FF">
            <w:pPr>
              <w:snapToGrid w:val="0"/>
              <w:jc w:val="center"/>
              <w:rPr>
                <w:bCs/>
                <w:color w:val="000000"/>
              </w:rPr>
            </w:pPr>
            <w:r w:rsidRPr="00BB6D48">
              <w:rPr>
                <w:bCs/>
                <w:color w:val="000000"/>
              </w:rPr>
              <w:t xml:space="preserve">Наименование </w:t>
            </w:r>
            <w:r w:rsidRPr="00BB6D48">
              <w:rPr>
                <w:bCs/>
                <w:color w:val="000000"/>
              </w:rPr>
              <w:br/>
              <w:t xml:space="preserve"> показателя</w:t>
            </w:r>
            <w:r w:rsidRPr="00BB6D48">
              <w:t xml:space="preserve"> (индикатора)</w:t>
            </w:r>
          </w:p>
          <w:p w:rsidR="00165CF5" w:rsidRPr="00BB6D48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:rsidR="00165CF5" w:rsidRPr="00BB6D48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B6D48">
              <w:rPr>
                <w:sz w:val="24"/>
                <w:szCs w:val="24"/>
              </w:rPr>
              <w:t xml:space="preserve">Единица </w:t>
            </w:r>
            <w:r w:rsidRPr="00BB6D48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710" w:type="dxa"/>
            <w:gridSpan w:val="2"/>
            <w:tcBorders>
              <w:top w:val="nil"/>
              <w:right w:val="nil"/>
            </w:tcBorders>
          </w:tcPr>
          <w:p w:rsidR="00165CF5" w:rsidRPr="00BB6D48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65CF5" w:rsidRPr="00BB6D48" w:rsidTr="00BE31F0">
        <w:trPr>
          <w:cantSplit/>
          <w:trHeight w:val="765"/>
        </w:trPr>
        <w:tc>
          <w:tcPr>
            <w:tcW w:w="566" w:type="dxa"/>
            <w:vMerge/>
            <w:shd w:val="clear" w:color="auto" w:fill="auto"/>
          </w:tcPr>
          <w:p w:rsidR="00165CF5" w:rsidRPr="00BB6D48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395" w:type="dxa"/>
            <w:vMerge/>
            <w:shd w:val="clear" w:color="auto" w:fill="auto"/>
          </w:tcPr>
          <w:p w:rsidR="00165CF5" w:rsidRPr="00BB6D48" w:rsidRDefault="00165CF5" w:rsidP="00BA27FF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165CF5" w:rsidRPr="00BB6D48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75" w:type="dxa"/>
            <w:gridSpan w:val="5"/>
            <w:shd w:val="clear" w:color="auto" w:fill="auto"/>
            <w:vAlign w:val="center"/>
          </w:tcPr>
          <w:p w:rsidR="00165CF5" w:rsidRPr="00BB6D48" w:rsidRDefault="00165CF5" w:rsidP="00BA27F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 w:rsidRPr="00BB6D48">
              <w:rPr>
                <w:bCs/>
                <w:sz w:val="24"/>
                <w:szCs w:val="24"/>
              </w:rPr>
              <w:t>Плановый период (прогноз)</w:t>
            </w:r>
          </w:p>
        </w:tc>
      </w:tr>
      <w:tr w:rsidR="00165CF5" w:rsidRPr="00BB6D48" w:rsidTr="00165CF5">
        <w:trPr>
          <w:cantSplit/>
          <w:trHeight w:val="240"/>
        </w:trPr>
        <w:tc>
          <w:tcPr>
            <w:tcW w:w="566" w:type="dxa"/>
            <w:vMerge/>
            <w:shd w:val="clear" w:color="auto" w:fill="auto"/>
            <w:vAlign w:val="center"/>
          </w:tcPr>
          <w:p w:rsidR="00165CF5" w:rsidRPr="00BB6D48" w:rsidRDefault="00165CF5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395" w:type="dxa"/>
            <w:vMerge/>
            <w:shd w:val="clear" w:color="auto" w:fill="auto"/>
            <w:vAlign w:val="center"/>
          </w:tcPr>
          <w:p w:rsidR="00165CF5" w:rsidRPr="00BB6D48" w:rsidRDefault="00165CF5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165CF5" w:rsidRPr="00BB6D48" w:rsidRDefault="00165CF5" w:rsidP="00BA27F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165CF5" w:rsidRPr="00BB6D48" w:rsidRDefault="00165CF5" w:rsidP="00BA27F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65CF5" w:rsidRPr="00BB6D48" w:rsidRDefault="00165CF5" w:rsidP="00BA27F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65CF5" w:rsidRPr="00BB6D48" w:rsidRDefault="00165CF5" w:rsidP="00BA27F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5" w:type="dxa"/>
          </w:tcPr>
          <w:p w:rsidR="00165CF5" w:rsidRDefault="00165CF5" w:rsidP="00BA27F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55" w:type="dxa"/>
          </w:tcPr>
          <w:p w:rsidR="00165CF5" w:rsidRDefault="00165CF5" w:rsidP="00BA27FF">
            <w:pPr>
              <w:pStyle w:val="ConsPlusNormal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</w:p>
        </w:tc>
      </w:tr>
      <w:tr w:rsidR="00165CF5" w:rsidRPr="00BB6D48" w:rsidTr="00165CF5">
        <w:trPr>
          <w:cantSplit/>
          <w:trHeight w:val="377"/>
        </w:trPr>
        <w:tc>
          <w:tcPr>
            <w:tcW w:w="566" w:type="dxa"/>
            <w:shd w:val="clear" w:color="auto" w:fill="auto"/>
          </w:tcPr>
          <w:p w:rsidR="00165CF5" w:rsidRPr="0033631D" w:rsidRDefault="00165CF5" w:rsidP="00165CF5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sz w:val="24"/>
                <w:szCs w:val="24"/>
              </w:rPr>
            </w:pPr>
            <w:r w:rsidRPr="0033631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395" w:type="dxa"/>
            <w:shd w:val="clear" w:color="auto" w:fill="auto"/>
          </w:tcPr>
          <w:p w:rsidR="00165CF5" w:rsidRPr="0033631D" w:rsidRDefault="00165CF5" w:rsidP="00165CF5">
            <w:pPr>
              <w:jc w:val="both"/>
            </w:pPr>
            <w:r w:rsidRPr="0033631D">
              <w:t xml:space="preserve">количество профилактических мероприятий по предупреждению терроризма и экстремизма, </w:t>
            </w:r>
          </w:p>
        </w:tc>
        <w:tc>
          <w:tcPr>
            <w:tcW w:w="991" w:type="dxa"/>
            <w:shd w:val="clear" w:color="auto" w:fill="auto"/>
          </w:tcPr>
          <w:p w:rsidR="00165CF5" w:rsidRPr="0033631D" w:rsidRDefault="00165CF5" w:rsidP="00165CF5">
            <w:pPr>
              <w:jc w:val="center"/>
            </w:pPr>
            <w:r w:rsidRPr="0033631D">
              <w:t>единиц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165CF5">
            <w:pPr>
              <w:jc w:val="center"/>
            </w:pPr>
            <w:r w:rsidRPr="0033631D">
              <w:t xml:space="preserve">не менее </w:t>
            </w:r>
          </w:p>
          <w:p w:rsidR="00165CF5" w:rsidRPr="0033631D" w:rsidRDefault="00165CF5" w:rsidP="00165CF5">
            <w:pPr>
              <w:jc w:val="center"/>
            </w:pPr>
            <w:r>
              <w:t>4            (1раз в квартал)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165CF5">
            <w:pPr>
              <w:jc w:val="center"/>
            </w:pPr>
            <w:r w:rsidRPr="0033631D">
              <w:t xml:space="preserve">не менее </w:t>
            </w:r>
          </w:p>
          <w:p w:rsidR="00165CF5" w:rsidRDefault="00165CF5" w:rsidP="00165CF5">
            <w:pPr>
              <w:jc w:val="center"/>
            </w:pPr>
            <w:r>
              <w:t>4</w:t>
            </w:r>
          </w:p>
          <w:p w:rsidR="00165CF5" w:rsidRPr="00501198" w:rsidRDefault="00165CF5" w:rsidP="00165CF5">
            <w:r>
              <w:t>(1 раз в квартал)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165CF5">
            <w:pPr>
              <w:jc w:val="center"/>
            </w:pPr>
            <w:r w:rsidRPr="0033631D">
              <w:t xml:space="preserve">не менее </w:t>
            </w:r>
          </w:p>
          <w:p w:rsidR="00165CF5" w:rsidRDefault="00165CF5" w:rsidP="00165CF5">
            <w:pPr>
              <w:jc w:val="center"/>
            </w:pPr>
            <w:r>
              <w:t>4</w:t>
            </w:r>
          </w:p>
          <w:p w:rsidR="00165CF5" w:rsidRPr="00501198" w:rsidRDefault="00165CF5" w:rsidP="00165CF5">
            <w:r>
              <w:t>(1 раз в квартал)</w:t>
            </w:r>
          </w:p>
        </w:tc>
        <w:tc>
          <w:tcPr>
            <w:tcW w:w="855" w:type="dxa"/>
          </w:tcPr>
          <w:p w:rsidR="00165CF5" w:rsidRDefault="00165CF5" w:rsidP="00165CF5">
            <w:pPr>
              <w:jc w:val="center"/>
            </w:pPr>
            <w:r w:rsidRPr="003B7D7D">
              <w:t>не менее</w:t>
            </w:r>
            <w:r>
              <w:t xml:space="preserve"> </w:t>
            </w:r>
          </w:p>
          <w:p w:rsidR="00165CF5" w:rsidRDefault="00165CF5" w:rsidP="00165CF5">
            <w:pPr>
              <w:jc w:val="center"/>
            </w:pPr>
            <w:r>
              <w:t>4</w:t>
            </w:r>
          </w:p>
          <w:p w:rsidR="00165CF5" w:rsidRPr="003B7D7D" w:rsidRDefault="00165CF5" w:rsidP="00165CF5">
            <w:pPr>
              <w:jc w:val="center"/>
            </w:pPr>
            <w:r>
              <w:t xml:space="preserve"> (1 раз в квартал)</w:t>
            </w:r>
            <w:r w:rsidRPr="003B7D7D">
              <w:t xml:space="preserve"> </w:t>
            </w:r>
          </w:p>
        </w:tc>
        <w:tc>
          <w:tcPr>
            <w:tcW w:w="855" w:type="dxa"/>
          </w:tcPr>
          <w:p w:rsidR="00165CF5" w:rsidRDefault="00165CF5" w:rsidP="00165CF5">
            <w:pPr>
              <w:jc w:val="center"/>
            </w:pPr>
            <w:r w:rsidRPr="003B7D7D">
              <w:t xml:space="preserve">не менее </w:t>
            </w:r>
          </w:p>
          <w:p w:rsidR="00165CF5" w:rsidRDefault="00165CF5" w:rsidP="00165CF5">
            <w:pPr>
              <w:jc w:val="center"/>
            </w:pPr>
            <w:r>
              <w:t xml:space="preserve">4 </w:t>
            </w:r>
          </w:p>
          <w:p w:rsidR="00165CF5" w:rsidRPr="003B7D7D" w:rsidRDefault="00165CF5" w:rsidP="00165CF5">
            <w:pPr>
              <w:jc w:val="center"/>
            </w:pPr>
            <w:r>
              <w:t>( 1 раз в квартал)</w:t>
            </w:r>
          </w:p>
        </w:tc>
      </w:tr>
      <w:tr w:rsidR="00165CF5" w:rsidRPr="00BB6D48" w:rsidTr="00165CF5">
        <w:trPr>
          <w:cantSplit/>
          <w:trHeight w:val="377"/>
        </w:trPr>
        <w:tc>
          <w:tcPr>
            <w:tcW w:w="566" w:type="dxa"/>
            <w:shd w:val="clear" w:color="auto" w:fill="auto"/>
          </w:tcPr>
          <w:p w:rsidR="00165CF5" w:rsidRPr="0033631D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sz w:val="24"/>
                <w:szCs w:val="24"/>
              </w:rPr>
            </w:pPr>
            <w:r w:rsidRPr="0033631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395" w:type="dxa"/>
            <w:shd w:val="clear" w:color="auto" w:fill="auto"/>
          </w:tcPr>
          <w:p w:rsidR="00165CF5" w:rsidRPr="0033631D" w:rsidRDefault="00165CF5" w:rsidP="00BA27FF">
            <w:pPr>
              <w:jc w:val="both"/>
            </w:pPr>
            <w:r>
              <w:rPr>
                <w:bCs/>
              </w:rPr>
              <w:t>повы</w:t>
            </w:r>
            <w:r w:rsidRPr="0033631D">
              <w:rPr>
                <w:bCs/>
              </w:rPr>
              <w:t xml:space="preserve">шение уровня профилактики терроризма и экстремизма на территории </w:t>
            </w:r>
            <w:r w:rsidRPr="0033631D">
              <w:rPr>
                <w:szCs w:val="28"/>
              </w:rPr>
              <w:t xml:space="preserve"> </w:t>
            </w:r>
            <w:r>
              <w:t xml:space="preserve">  сельского поселения Сармаково</w:t>
            </w:r>
          </w:p>
        </w:tc>
        <w:tc>
          <w:tcPr>
            <w:tcW w:w="991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 w:rsidRPr="0033631D">
              <w:t>процент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>
              <w:t>50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>
              <w:t>60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>
              <w:t>65</w:t>
            </w:r>
          </w:p>
        </w:tc>
        <w:tc>
          <w:tcPr>
            <w:tcW w:w="855" w:type="dxa"/>
          </w:tcPr>
          <w:p w:rsidR="00165CF5" w:rsidRDefault="00165CF5" w:rsidP="00BA27FF">
            <w:pPr>
              <w:jc w:val="center"/>
            </w:pPr>
            <w:r>
              <w:t>70</w:t>
            </w:r>
          </w:p>
        </w:tc>
        <w:tc>
          <w:tcPr>
            <w:tcW w:w="855" w:type="dxa"/>
          </w:tcPr>
          <w:p w:rsidR="00165CF5" w:rsidRDefault="00165CF5" w:rsidP="00BA27FF">
            <w:pPr>
              <w:jc w:val="center"/>
            </w:pPr>
            <w:r>
              <w:t>75</w:t>
            </w:r>
          </w:p>
        </w:tc>
      </w:tr>
      <w:tr w:rsidR="00165CF5" w:rsidRPr="00BB6D48" w:rsidTr="00165CF5">
        <w:trPr>
          <w:cantSplit/>
          <w:trHeight w:val="426"/>
        </w:trPr>
        <w:tc>
          <w:tcPr>
            <w:tcW w:w="566" w:type="dxa"/>
            <w:shd w:val="clear" w:color="auto" w:fill="auto"/>
          </w:tcPr>
          <w:p w:rsidR="00165CF5" w:rsidRPr="0033631D" w:rsidRDefault="00165CF5" w:rsidP="00BA27F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sz w:val="24"/>
                <w:szCs w:val="24"/>
              </w:rPr>
            </w:pPr>
            <w:r w:rsidRPr="0033631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5" w:type="dxa"/>
            <w:shd w:val="clear" w:color="auto" w:fill="auto"/>
          </w:tcPr>
          <w:p w:rsidR="00165CF5" w:rsidRPr="0033631D" w:rsidRDefault="00165CF5" w:rsidP="00BA27FF">
            <w:pPr>
              <w:jc w:val="both"/>
              <w:rPr>
                <w:bCs/>
              </w:rPr>
            </w:pPr>
            <w:r w:rsidRPr="0033631D">
              <w:t>число случаев проявления терроризма и экстр</w:t>
            </w:r>
            <w:r w:rsidRPr="0033631D">
              <w:t>е</w:t>
            </w:r>
            <w:r w:rsidRPr="0033631D">
              <w:t>мизма</w:t>
            </w:r>
          </w:p>
        </w:tc>
        <w:tc>
          <w:tcPr>
            <w:tcW w:w="991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 w:rsidRPr="0033631D">
              <w:t>единиц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 w:rsidRPr="0033631D">
              <w:t>0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 w:rsidRPr="0033631D">
              <w:t>0</w:t>
            </w:r>
          </w:p>
        </w:tc>
        <w:tc>
          <w:tcPr>
            <w:tcW w:w="855" w:type="dxa"/>
            <w:shd w:val="clear" w:color="auto" w:fill="auto"/>
          </w:tcPr>
          <w:p w:rsidR="00165CF5" w:rsidRPr="0033631D" w:rsidRDefault="00165CF5" w:rsidP="00BA27FF">
            <w:pPr>
              <w:jc w:val="center"/>
            </w:pPr>
            <w:r w:rsidRPr="0033631D">
              <w:t>0</w:t>
            </w:r>
          </w:p>
        </w:tc>
        <w:tc>
          <w:tcPr>
            <w:tcW w:w="855" w:type="dxa"/>
          </w:tcPr>
          <w:p w:rsidR="00165CF5" w:rsidRPr="0033631D" w:rsidRDefault="00165CF5" w:rsidP="00BA27FF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165CF5" w:rsidRPr="0033631D" w:rsidRDefault="00165CF5" w:rsidP="00BA27FF">
            <w:pPr>
              <w:jc w:val="center"/>
            </w:pPr>
            <w:r>
              <w:t>0</w:t>
            </w:r>
          </w:p>
        </w:tc>
      </w:tr>
    </w:tbl>
    <w:p w:rsidR="009F20FD" w:rsidRDefault="009F20FD" w:rsidP="009F20FD">
      <w:pPr>
        <w:spacing w:line="360" w:lineRule="auto"/>
        <w:ind w:firstLine="700"/>
        <w:jc w:val="both"/>
        <w:rPr>
          <w:b/>
          <w:sz w:val="28"/>
          <w:szCs w:val="28"/>
        </w:rPr>
      </w:pPr>
    </w:p>
    <w:p w:rsidR="009F20FD" w:rsidRPr="007A5C56" w:rsidRDefault="009F20FD" w:rsidP="009F20FD">
      <w:pPr>
        <w:spacing w:line="360" w:lineRule="auto"/>
        <w:ind w:firstLine="700"/>
        <w:jc w:val="center"/>
        <w:rPr>
          <w:sz w:val="28"/>
          <w:szCs w:val="28"/>
        </w:rPr>
      </w:pPr>
      <w:r w:rsidRPr="007A5C56">
        <w:rPr>
          <w:b/>
          <w:sz w:val="28"/>
          <w:szCs w:val="28"/>
        </w:rPr>
        <w:t>6. Ресурсное обеспечение Программы</w:t>
      </w:r>
    </w:p>
    <w:p w:rsidR="009F20FD" w:rsidRPr="007A5C56" w:rsidRDefault="009F20FD" w:rsidP="009F20FD">
      <w:pPr>
        <w:snapToGrid w:val="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>Общий объем финансирования Программы за счет сред</w:t>
      </w:r>
      <w:r w:rsidR="007D6CD1">
        <w:rPr>
          <w:sz w:val="28"/>
          <w:szCs w:val="28"/>
        </w:rPr>
        <w:t xml:space="preserve">ств местного бюджета составляет  </w:t>
      </w:r>
      <w:r>
        <w:rPr>
          <w:sz w:val="28"/>
          <w:szCs w:val="28"/>
        </w:rPr>
        <w:t>0</w:t>
      </w:r>
      <w:r w:rsidRPr="007A5C56">
        <w:rPr>
          <w:sz w:val="28"/>
          <w:szCs w:val="28"/>
        </w:rPr>
        <w:t xml:space="preserve"> р</w:t>
      </w:r>
      <w:r>
        <w:rPr>
          <w:sz w:val="28"/>
          <w:szCs w:val="28"/>
        </w:rPr>
        <w:t>ублей, в том числе по годам: 2024</w:t>
      </w:r>
      <w:r w:rsidRPr="007A5C56">
        <w:rPr>
          <w:sz w:val="28"/>
          <w:szCs w:val="28"/>
        </w:rPr>
        <w:t xml:space="preserve"> г. </w:t>
      </w:r>
      <w:r>
        <w:rPr>
          <w:sz w:val="28"/>
          <w:szCs w:val="28"/>
        </w:rPr>
        <w:t>–</w:t>
      </w:r>
      <w:r w:rsidRPr="007A5C56">
        <w:rPr>
          <w:sz w:val="28"/>
          <w:szCs w:val="28"/>
        </w:rPr>
        <w:t xml:space="preserve"> </w:t>
      </w:r>
      <w:r w:rsidR="007D6CD1">
        <w:rPr>
          <w:sz w:val="28"/>
          <w:szCs w:val="28"/>
        </w:rPr>
        <w:t xml:space="preserve"> </w:t>
      </w:r>
      <w:r>
        <w:rPr>
          <w:sz w:val="28"/>
          <w:szCs w:val="28"/>
        </w:rPr>
        <w:t>0 руб., 2025</w:t>
      </w:r>
      <w:r w:rsidRPr="007A5C56">
        <w:rPr>
          <w:sz w:val="28"/>
          <w:szCs w:val="28"/>
        </w:rPr>
        <w:t xml:space="preserve"> г. </w:t>
      </w:r>
      <w:r w:rsidR="007D6CD1">
        <w:rPr>
          <w:sz w:val="28"/>
          <w:szCs w:val="28"/>
        </w:rPr>
        <w:t>-0;2026-0  руб.; 2027-0 руб.;2028-0 руб.</w:t>
      </w:r>
    </w:p>
    <w:p w:rsidR="009F20FD" w:rsidRPr="007A5C56" w:rsidRDefault="009F20FD" w:rsidP="009F20FD">
      <w:pPr>
        <w:spacing w:after="120"/>
        <w:ind w:firstLine="709"/>
        <w:jc w:val="both"/>
        <w:rPr>
          <w:b/>
          <w:sz w:val="28"/>
          <w:szCs w:val="28"/>
        </w:rPr>
      </w:pPr>
      <w:r w:rsidRPr="007A5C56">
        <w:rPr>
          <w:sz w:val="28"/>
          <w:szCs w:val="28"/>
        </w:rPr>
        <w:t>Финансирование мероприятий, указанных в перечне мероприятий Программы,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9F20FD" w:rsidRPr="007A5C56" w:rsidRDefault="009F20FD" w:rsidP="009F20FD">
      <w:pPr>
        <w:spacing w:line="360" w:lineRule="auto"/>
        <w:ind w:firstLine="700"/>
        <w:jc w:val="both"/>
        <w:rPr>
          <w:sz w:val="28"/>
          <w:szCs w:val="28"/>
        </w:rPr>
      </w:pPr>
      <w:r w:rsidRPr="007A5C56">
        <w:rPr>
          <w:b/>
          <w:sz w:val="28"/>
          <w:szCs w:val="28"/>
        </w:rPr>
        <w:t>7. Комплексная оценка эффективности реализации Программы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>Комплексная оценка эффективности реализации Программы осуществляется ежегодно в течение всего срока реализации и по окончании ее реализации и включает в себя оценку степени выполнения мероприятий Программы и оценку эффективности ее реализации.</w:t>
      </w:r>
    </w:p>
    <w:p w:rsidR="009F20FD" w:rsidRPr="007A5C56" w:rsidRDefault="009F20FD" w:rsidP="009F20FD">
      <w:pPr>
        <w:pStyle w:val="ab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5C56">
        <w:rPr>
          <w:rFonts w:ascii="Times New Roman" w:hAnsi="Times New Roman"/>
          <w:b/>
          <w:sz w:val="28"/>
          <w:szCs w:val="28"/>
        </w:rPr>
        <w:t>Оценка степени выполнения мероприятий Программы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 xml:space="preserve"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lastRenderedPageBreak/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 к общему количеству мероприятий, предусмотренных к выполнению за весь период ее реализации.</w:t>
      </w:r>
    </w:p>
    <w:p w:rsidR="009F20FD" w:rsidRPr="007A5C56" w:rsidRDefault="009F20FD" w:rsidP="009F20FD">
      <w:pPr>
        <w:pStyle w:val="ab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5C56">
        <w:rPr>
          <w:rFonts w:ascii="Times New Roman" w:hAnsi="Times New Roman"/>
          <w:b/>
          <w:sz w:val="28"/>
          <w:szCs w:val="28"/>
        </w:rPr>
        <w:t>Оценка эффективности реализации Программы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 xml:space="preserve"> 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>Показатель эффективности реализации Программы (R) за отчетный год рассчитывается по формуле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position w:val="-58"/>
          <w:sz w:val="28"/>
          <w:szCs w:val="28"/>
        </w:rPr>
        <w:object w:dxaOrig="2598" w:dyaOrig="14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2pt;height:70.8pt" o:ole="" filled="t">
            <v:fill color2="black"/>
            <v:imagedata r:id="rId6" o:title=""/>
          </v:shape>
          <o:OLEObject Type="Embed" ProgID="Equation.3" ShapeID="_x0000_i1025" DrawAspect="Content" ObjectID="_1767077501" r:id="rId7"/>
        </w:object>
      </w:r>
      <w:r w:rsidRPr="007A5C56">
        <w:rPr>
          <w:sz w:val="28"/>
          <w:szCs w:val="28"/>
        </w:rPr>
        <w:t>,</w:t>
      </w:r>
    </w:p>
    <w:p w:rsidR="009F20FD" w:rsidRPr="007A5C56" w:rsidRDefault="009F20FD" w:rsidP="009F20FD">
      <w:pPr>
        <w:tabs>
          <w:tab w:val="left" w:pos="142"/>
        </w:tabs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 xml:space="preserve">где N – количество показателей (индикаторов) Программы; 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object w:dxaOrig="771" w:dyaOrig="355">
          <v:shape id="_x0000_i1026" type="#_x0000_t75" style="width:38.4pt;height:18pt" o:ole="" filled="t">
            <v:fill color2="black"/>
            <v:imagedata r:id="rId8" o:title=""/>
          </v:shape>
          <o:OLEObject Type="Embed" ProgID="Equation.3" ShapeID="_x0000_i1026" DrawAspect="Content" ObjectID="_1767077502" r:id="rId9"/>
        </w:object>
      </w:r>
      <w:r w:rsidRPr="007A5C56">
        <w:rPr>
          <w:sz w:val="28"/>
          <w:szCs w:val="28"/>
        </w:rPr>
        <w:t xml:space="preserve"> – плановое значение n-го показателя (индикатора);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object w:dxaOrig="764" w:dyaOrig="355">
          <v:shape id="_x0000_i1027" type="#_x0000_t75" style="width:38.4pt;height:18pt" o:ole="" filled="t">
            <v:fill color2="black"/>
            <v:imagedata r:id="rId10" o:title=""/>
          </v:shape>
          <o:OLEObject Type="Embed" ProgID="Equation.3" ShapeID="_x0000_i1027" DrawAspect="Content" ObjectID="_1767077503" r:id="rId11"/>
        </w:object>
      </w:r>
      <w:r w:rsidRPr="007A5C56">
        <w:rPr>
          <w:sz w:val="28"/>
          <w:szCs w:val="28"/>
        </w:rPr>
        <w:t>– значение n-го показателя (индикатора) на конец отчетного года;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object w:dxaOrig="743" w:dyaOrig="302">
          <v:shape id="_x0000_i1028" type="#_x0000_t75" style="width:37.2pt;height:15pt" o:ole="" filled="t">
            <v:fill color2="black"/>
            <v:imagedata r:id="rId12" o:title=""/>
          </v:shape>
          <o:OLEObject Type="Embed" ProgID="Equation.3" ShapeID="_x0000_i1028" DrawAspect="Content" ObjectID="_1767077504" r:id="rId13"/>
        </w:object>
      </w:r>
      <w:r w:rsidRPr="007A5C56">
        <w:rPr>
          <w:sz w:val="28"/>
          <w:szCs w:val="28"/>
        </w:rPr>
        <w:t xml:space="preserve"> – плановая сумма финансирования по Программе;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object w:dxaOrig="736" w:dyaOrig="302">
          <v:shape id="_x0000_i1029" type="#_x0000_t75" style="width:36.6pt;height:15pt" o:ole="" filled="t">
            <v:fill color2="black"/>
            <v:imagedata r:id="rId14" o:title=""/>
          </v:shape>
          <o:OLEObject Type="Embed" ProgID="Equation.3" ShapeID="_x0000_i1029" DrawAspect="Content" ObjectID="_1767077505" r:id="rId15"/>
        </w:object>
      </w:r>
      <w:r w:rsidRPr="007A5C56">
        <w:rPr>
          <w:sz w:val="28"/>
          <w:szCs w:val="28"/>
        </w:rPr>
        <w:t>– сумма фактически произведенных расходов на реализацию мероприятий Программы на конец отчетного года.</w:t>
      </w:r>
    </w:p>
    <w:p w:rsidR="009F20FD" w:rsidRPr="007A5C56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9F20FD" w:rsidRDefault="009F20FD" w:rsidP="009F20FD">
      <w:pPr>
        <w:spacing w:after="120"/>
        <w:ind w:firstLine="709"/>
        <w:jc w:val="both"/>
        <w:rPr>
          <w:sz w:val="28"/>
          <w:szCs w:val="28"/>
        </w:rPr>
      </w:pPr>
      <w:r w:rsidRPr="007A5C56">
        <w:rPr>
          <w:sz w:val="28"/>
          <w:szCs w:val="28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9F20FD" w:rsidRPr="00BB6D48" w:rsidRDefault="009F20FD" w:rsidP="009F20FD">
      <w:pPr>
        <w:spacing w:line="360" w:lineRule="auto"/>
        <w:ind w:firstLine="700"/>
        <w:jc w:val="right"/>
      </w:pPr>
    </w:p>
    <w:p w:rsidR="009F20FD" w:rsidRPr="00F42011" w:rsidRDefault="009F20FD" w:rsidP="009F20FD">
      <w:pPr>
        <w:jc w:val="both"/>
        <w:rPr>
          <w:sz w:val="28"/>
          <w:szCs w:val="28"/>
        </w:rPr>
        <w:sectPr w:rsidR="009F20FD" w:rsidRPr="00F42011" w:rsidSect="00F420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F20FD" w:rsidRPr="007A5C56" w:rsidRDefault="009F20FD" w:rsidP="009F20FD">
      <w:pPr>
        <w:shd w:val="clear" w:color="auto" w:fill="FFFFFF"/>
        <w:ind w:left="8789" w:right="24"/>
        <w:rPr>
          <w:b/>
          <w:color w:val="000000"/>
          <w:spacing w:val="-12"/>
        </w:rPr>
      </w:pPr>
      <w:r w:rsidRPr="007A5C56">
        <w:rPr>
          <w:b/>
          <w:color w:val="000000"/>
          <w:spacing w:val="-12"/>
        </w:rPr>
        <w:lastRenderedPageBreak/>
        <w:t>Приложение № 1</w:t>
      </w:r>
    </w:p>
    <w:p w:rsidR="009F20FD" w:rsidRPr="00A4358C" w:rsidRDefault="009F20FD" w:rsidP="009F20FD">
      <w:pPr>
        <w:pStyle w:val="ConsPlusNonformat"/>
        <w:widowControl/>
        <w:ind w:left="8789"/>
        <w:rPr>
          <w:rFonts w:ascii="Times New Roman" w:hAnsi="Times New Roman" w:cs="Times New Roman"/>
          <w:sz w:val="24"/>
          <w:szCs w:val="24"/>
        </w:rPr>
      </w:pPr>
      <w:r w:rsidRPr="007A5C56">
        <w:rPr>
          <w:rFonts w:ascii="Times New Roman" w:hAnsi="Times New Roman" w:cs="Times New Roman"/>
          <w:color w:val="000000"/>
          <w:spacing w:val="-8"/>
        </w:rPr>
        <w:t xml:space="preserve"> к  муниципальной программе </w:t>
      </w:r>
      <w:r w:rsidRPr="00A4358C">
        <w:rPr>
          <w:rFonts w:ascii="Times New Roman" w:hAnsi="Times New Roman" w:cs="Times New Roman"/>
          <w:sz w:val="24"/>
          <w:szCs w:val="24"/>
        </w:rPr>
        <w:t>"Профилактика</w:t>
      </w:r>
    </w:p>
    <w:p w:rsidR="009F20FD" w:rsidRPr="00A4358C" w:rsidRDefault="009F20FD" w:rsidP="009F20FD">
      <w:pPr>
        <w:shd w:val="clear" w:color="auto" w:fill="FFFFFF"/>
        <w:spacing w:before="5"/>
        <w:ind w:left="8789"/>
      </w:pPr>
      <w:r w:rsidRPr="00A4358C">
        <w:t>терроризма и экстремизма на территор</w:t>
      </w:r>
      <w:r>
        <w:t>ии сельского поселения «</w:t>
      </w:r>
      <w:r w:rsidR="007D6CD1">
        <w:t>Сармаково на 2024-202</w:t>
      </w:r>
      <w:r w:rsidRPr="00A4358C">
        <w:t xml:space="preserve"> годы"</w:t>
      </w:r>
    </w:p>
    <w:p w:rsidR="009F20FD" w:rsidRPr="007A5C56" w:rsidRDefault="009F20FD" w:rsidP="009F20FD">
      <w:pPr>
        <w:jc w:val="center"/>
      </w:pPr>
    </w:p>
    <w:p w:rsidR="009F20FD" w:rsidRPr="007A5C56" w:rsidRDefault="009F20FD" w:rsidP="009F20FD">
      <w:pPr>
        <w:jc w:val="center"/>
        <w:rPr>
          <w:b/>
          <w:sz w:val="28"/>
          <w:szCs w:val="28"/>
        </w:rPr>
      </w:pPr>
      <w:r w:rsidRPr="007A5C56">
        <w:rPr>
          <w:b/>
          <w:sz w:val="28"/>
          <w:szCs w:val="28"/>
        </w:rPr>
        <w:t xml:space="preserve">Перечень мероприятий </w:t>
      </w:r>
    </w:p>
    <w:p w:rsidR="009F20FD" w:rsidRDefault="009F20FD" w:rsidP="009F20F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C5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 </w:t>
      </w:r>
      <w:r w:rsidRPr="00A4358C">
        <w:rPr>
          <w:rFonts w:ascii="Times New Roman" w:hAnsi="Times New Roman" w:cs="Times New Roman"/>
          <w:b/>
          <w:sz w:val="28"/>
          <w:szCs w:val="28"/>
        </w:rPr>
        <w:t>"Профилактика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58C">
        <w:rPr>
          <w:rFonts w:ascii="Times New Roman" w:hAnsi="Times New Roman" w:cs="Times New Roman"/>
          <w:b/>
          <w:sz w:val="28"/>
          <w:szCs w:val="28"/>
        </w:rPr>
        <w:t xml:space="preserve">терроризма и экстремизма </w:t>
      </w:r>
    </w:p>
    <w:p w:rsidR="009F20FD" w:rsidRDefault="009F20FD" w:rsidP="009F20F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58C">
        <w:rPr>
          <w:rFonts w:ascii="Times New Roman" w:hAnsi="Times New Roman" w:cs="Times New Roman"/>
          <w:b/>
          <w:sz w:val="28"/>
          <w:szCs w:val="28"/>
        </w:rPr>
        <w:t>на террит</w:t>
      </w:r>
      <w:r>
        <w:rPr>
          <w:rFonts w:ascii="Times New Roman" w:hAnsi="Times New Roman" w:cs="Times New Roman"/>
          <w:b/>
          <w:sz w:val="28"/>
          <w:szCs w:val="28"/>
        </w:rPr>
        <w:t xml:space="preserve">ории сельского поселения </w:t>
      </w:r>
      <w:r w:rsidR="007D6CD1">
        <w:rPr>
          <w:rFonts w:ascii="Times New Roman" w:hAnsi="Times New Roman" w:cs="Times New Roman"/>
          <w:b/>
          <w:sz w:val="28"/>
          <w:szCs w:val="28"/>
        </w:rPr>
        <w:t>Сармаково на 2024-2028</w:t>
      </w:r>
      <w:r w:rsidRPr="00A4358C">
        <w:rPr>
          <w:rFonts w:ascii="Times New Roman" w:hAnsi="Times New Roman" w:cs="Times New Roman"/>
          <w:b/>
          <w:sz w:val="28"/>
          <w:szCs w:val="28"/>
        </w:rPr>
        <w:t xml:space="preserve"> годы"</w:t>
      </w:r>
    </w:p>
    <w:p w:rsidR="009F20FD" w:rsidRPr="00A4358C" w:rsidRDefault="009F20FD" w:rsidP="009F20F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14"/>
        <w:gridCol w:w="2410"/>
        <w:gridCol w:w="1134"/>
        <w:gridCol w:w="1201"/>
        <w:gridCol w:w="709"/>
        <w:gridCol w:w="850"/>
        <w:gridCol w:w="851"/>
        <w:gridCol w:w="850"/>
        <w:gridCol w:w="709"/>
        <w:gridCol w:w="850"/>
      </w:tblGrid>
      <w:tr w:rsidR="007D6CD1" w:rsidRPr="007A5C56" w:rsidTr="007D6CD1">
        <w:trPr>
          <w:cantSplit/>
          <w:trHeight w:val="363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 xml:space="preserve">№   </w:t>
            </w:r>
            <w:r w:rsidRPr="00A4358C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314" w:type="dxa"/>
            <w:vMerge w:val="restart"/>
            <w:shd w:val="clear" w:color="auto" w:fill="auto"/>
            <w:vAlign w:val="center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 xml:space="preserve">Наименование    </w:t>
            </w:r>
            <w:r w:rsidRPr="00A4358C">
              <w:rPr>
                <w:sz w:val="28"/>
                <w:szCs w:val="28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 xml:space="preserve">Ответственный  </w:t>
            </w:r>
            <w:r w:rsidRPr="00A4358C">
              <w:rPr>
                <w:sz w:val="28"/>
                <w:szCs w:val="28"/>
              </w:rPr>
              <w:br/>
              <w:t xml:space="preserve">исполнитель,   </w:t>
            </w:r>
            <w:r w:rsidRPr="00A4358C">
              <w:rPr>
                <w:sz w:val="28"/>
                <w:szCs w:val="28"/>
              </w:rPr>
              <w:br/>
              <w:t xml:space="preserve">соисполнители,  </w:t>
            </w:r>
            <w:r w:rsidRPr="00A4358C">
              <w:rPr>
                <w:sz w:val="28"/>
                <w:szCs w:val="28"/>
              </w:rPr>
              <w:br/>
              <w:t xml:space="preserve"> участники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Источник</w:t>
            </w:r>
            <w:r w:rsidRPr="00A4358C">
              <w:rPr>
                <w:sz w:val="28"/>
                <w:szCs w:val="28"/>
              </w:rPr>
              <w:br/>
              <w:t>финанси-</w:t>
            </w:r>
            <w:r w:rsidRPr="00A4358C">
              <w:rPr>
                <w:sz w:val="28"/>
                <w:szCs w:val="28"/>
              </w:rPr>
              <w:br/>
              <w:t>рования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 xml:space="preserve">Объем финансирования     </w:t>
            </w:r>
            <w:r w:rsidRPr="00A4358C">
              <w:rPr>
                <w:sz w:val="28"/>
                <w:szCs w:val="28"/>
              </w:rPr>
              <w:br/>
              <w:t>по годам (тыс. рублей)</w:t>
            </w:r>
          </w:p>
        </w:tc>
        <w:tc>
          <w:tcPr>
            <w:tcW w:w="709" w:type="dxa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D6CD1" w:rsidRPr="00A4358C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D6CD1" w:rsidRPr="007A5C56" w:rsidTr="007D6CD1">
        <w:trPr>
          <w:cantSplit/>
          <w:trHeight w:val="242"/>
        </w:trPr>
        <w:tc>
          <w:tcPr>
            <w:tcW w:w="426" w:type="dxa"/>
            <w:vMerge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14" w:type="dxa"/>
            <w:vMerge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01" w:type="dxa"/>
            <w:vMerge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709" w:type="dxa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850" w:type="dxa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7D6CD1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1.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7D6CD1" w:rsidRPr="00A4358C" w:rsidRDefault="007D6CD1" w:rsidP="00BA27FF">
            <w:pPr>
              <w:jc w:val="both"/>
              <w:rPr>
                <w:rFonts w:eastAsia="Courier New"/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Информирование  населения способам защиты и действиям при возникновении антитеррористической угрозы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6CD1" w:rsidRPr="00A4358C" w:rsidRDefault="007D6CD1" w:rsidP="007D6CD1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Администра</w:t>
            </w:r>
            <w:r>
              <w:rPr>
                <w:sz w:val="28"/>
                <w:szCs w:val="28"/>
              </w:rPr>
              <w:t xml:space="preserve">ция сельского поселения </w:t>
            </w:r>
            <w:r>
              <w:rPr>
                <w:sz w:val="28"/>
                <w:szCs w:val="28"/>
              </w:rPr>
              <w:t>Сармаково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024-2028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6CD1" w:rsidRPr="00630FE9" w:rsidRDefault="007D6CD1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D6CD1" w:rsidRPr="00630FE9" w:rsidRDefault="007D6CD1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D6CD1" w:rsidRPr="00630FE9" w:rsidRDefault="007D6CD1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D6CD1" w:rsidRPr="00630FE9" w:rsidRDefault="007D6CD1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D6CD1" w:rsidRPr="00630FE9" w:rsidRDefault="007D6CD1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D6CD1" w:rsidRPr="00630FE9" w:rsidRDefault="007D6CD1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C1126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2.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4C1126" w:rsidRPr="00A4358C" w:rsidRDefault="004C1126" w:rsidP="004C1126">
            <w:pPr>
              <w:jc w:val="both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Осуществление через  информационные стенды  информирование населения с целью предупреждения антитеррористических и экстремистских проявлений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Сармаково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024-2028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4C1126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Бюджет</w:t>
            </w:r>
          </w:p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</w:t>
            </w:r>
          </w:p>
        </w:tc>
        <w:tc>
          <w:tcPr>
            <w:tcW w:w="709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66366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663660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66366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66366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C1126" w:rsidRDefault="004C1126" w:rsidP="004C1126">
            <w:pPr>
              <w:jc w:val="center"/>
            </w:pPr>
            <w:r w:rsidRPr="00663660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4C1126" w:rsidRDefault="004C1126" w:rsidP="004C1126">
            <w:pPr>
              <w:jc w:val="center"/>
            </w:pPr>
            <w:r w:rsidRPr="00663660">
              <w:rPr>
                <w:sz w:val="28"/>
                <w:szCs w:val="28"/>
              </w:rPr>
              <w:t>0</w:t>
            </w:r>
          </w:p>
        </w:tc>
      </w:tr>
      <w:tr w:rsidR="004C1126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3.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4C1126" w:rsidRPr="00A4358C" w:rsidRDefault="004C1126" w:rsidP="004C1126">
            <w:pPr>
              <w:jc w:val="both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Обеспечение пропаганды   знаний в области защиты населения от чрезвычайных  ситуаций при обнаружении подозрительных предметов, взрывных устройств, изготовление и распространение информационных листов,  памяток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Администра</w:t>
            </w:r>
            <w:r>
              <w:rPr>
                <w:sz w:val="28"/>
                <w:szCs w:val="28"/>
              </w:rPr>
              <w:t xml:space="preserve">ция сельского поселения </w:t>
            </w:r>
            <w:r>
              <w:rPr>
                <w:sz w:val="28"/>
                <w:szCs w:val="28"/>
              </w:rPr>
              <w:t>Сармаково, КДЦ им.Д.Маховой, Библиотека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024-2028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4C1126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</w:t>
            </w:r>
          </w:p>
        </w:tc>
        <w:tc>
          <w:tcPr>
            <w:tcW w:w="709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3749A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3749AB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3749A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3749AB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C1126" w:rsidRDefault="004C1126" w:rsidP="004C1126">
            <w:pPr>
              <w:jc w:val="center"/>
            </w:pPr>
            <w:r w:rsidRPr="003749A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4C1126" w:rsidRDefault="004C1126" w:rsidP="004C1126">
            <w:pPr>
              <w:pStyle w:val="ConsPlusNormal"/>
              <w:widowControl/>
              <w:snapToGri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C1126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4C1126" w:rsidRPr="00A4358C" w:rsidRDefault="004C1126" w:rsidP="004C1126">
            <w:pPr>
              <w:jc w:val="both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населения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Администра</w:t>
            </w:r>
            <w:r>
              <w:rPr>
                <w:sz w:val="28"/>
                <w:szCs w:val="28"/>
              </w:rPr>
              <w:t xml:space="preserve">ция сельского поселения </w:t>
            </w:r>
            <w:r>
              <w:rPr>
                <w:sz w:val="28"/>
                <w:szCs w:val="28"/>
              </w:rPr>
              <w:t>Сармаково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024-2028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C5148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C5148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C5148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C51481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C1126" w:rsidRDefault="004C1126" w:rsidP="004C1126">
            <w:pPr>
              <w:jc w:val="center"/>
            </w:pPr>
            <w:r w:rsidRPr="00C5148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4C1126" w:rsidRDefault="004C1126" w:rsidP="004C1126">
            <w:pPr>
              <w:jc w:val="center"/>
            </w:pPr>
            <w:r w:rsidRPr="00C51481">
              <w:rPr>
                <w:sz w:val="28"/>
                <w:szCs w:val="28"/>
              </w:rPr>
              <w:t>0</w:t>
            </w:r>
          </w:p>
        </w:tc>
      </w:tr>
      <w:tr w:rsidR="004C1126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5.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4C1126" w:rsidRPr="00A4358C" w:rsidRDefault="004C1126" w:rsidP="004C1126">
            <w:pPr>
              <w:jc w:val="both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В целях недопущения экстремистских проявлений и террористических актов в период подготовки и проведения выборных кампаний осуществлять мероприятия по предупреждению действий экстремистской направленности общественными организациями и движениями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Сармаково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2024-2028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B7480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B74803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B7480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B74803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C1126" w:rsidRDefault="004C1126" w:rsidP="004C1126">
            <w:pPr>
              <w:jc w:val="center"/>
            </w:pPr>
            <w:r w:rsidRPr="00B74803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4C1126" w:rsidRDefault="004C1126" w:rsidP="004C1126">
            <w:pPr>
              <w:jc w:val="center"/>
            </w:pPr>
            <w:r w:rsidRPr="00B74803">
              <w:rPr>
                <w:sz w:val="28"/>
                <w:szCs w:val="28"/>
              </w:rPr>
              <w:t>0</w:t>
            </w:r>
          </w:p>
        </w:tc>
      </w:tr>
      <w:tr w:rsidR="004C1126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6.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4C1126" w:rsidRPr="00A4358C" w:rsidRDefault="004C1126" w:rsidP="004C1126">
            <w:pPr>
              <w:jc w:val="both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Профилактика экстремистской деятельности в молодежной среде путем проведения информационно-профилактической работы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126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КДЦ им.Д.Маховой Библиотека</w:t>
            </w:r>
          </w:p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с.п.Сармаково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2024-2028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4C1126" w:rsidRPr="00A4358C" w:rsidRDefault="004C1126" w:rsidP="004C1126">
            <w:pPr>
              <w:snapToGrid w:val="0"/>
              <w:rPr>
                <w:sz w:val="28"/>
                <w:szCs w:val="28"/>
              </w:rPr>
            </w:pPr>
            <w:r w:rsidRPr="00A4358C">
              <w:rPr>
                <w:sz w:val="28"/>
                <w:szCs w:val="28"/>
              </w:rPr>
              <w:t>Бюджет поселения</w:t>
            </w:r>
          </w:p>
        </w:tc>
        <w:tc>
          <w:tcPr>
            <w:tcW w:w="709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AF5B4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AF5B4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AF5B4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C1126" w:rsidRDefault="004C1126" w:rsidP="004C1126">
            <w:pPr>
              <w:jc w:val="center"/>
            </w:pPr>
            <w:r w:rsidRPr="00AF5B4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C1126" w:rsidRDefault="004C1126" w:rsidP="004C1126">
            <w:pPr>
              <w:jc w:val="center"/>
            </w:pPr>
            <w:r w:rsidRPr="00AF5B44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4C1126" w:rsidRDefault="004C1126" w:rsidP="004C1126">
            <w:pPr>
              <w:jc w:val="center"/>
            </w:pPr>
            <w:r w:rsidRPr="00AF5B44">
              <w:rPr>
                <w:sz w:val="28"/>
                <w:szCs w:val="28"/>
              </w:rPr>
              <w:t>0</w:t>
            </w:r>
          </w:p>
        </w:tc>
      </w:tr>
      <w:tr w:rsidR="007D6CD1" w:rsidRPr="007A5C56" w:rsidTr="007D6CD1">
        <w:trPr>
          <w:cantSplit/>
          <w:trHeight w:val="242"/>
        </w:trPr>
        <w:tc>
          <w:tcPr>
            <w:tcW w:w="426" w:type="dxa"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14" w:type="dxa"/>
            <w:shd w:val="clear" w:color="auto" w:fill="auto"/>
            <w:vAlign w:val="center"/>
          </w:tcPr>
          <w:p w:rsidR="007D6CD1" w:rsidRPr="00A4358C" w:rsidRDefault="007D6CD1" w:rsidP="00BA27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6CD1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7D6CD1" w:rsidRPr="00A4358C" w:rsidRDefault="007D6CD1" w:rsidP="00BA27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D6CD1" w:rsidRPr="00630FE9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D6CD1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CD1" w:rsidRDefault="007D6CD1" w:rsidP="00BA27FF">
            <w:pPr>
              <w:pStyle w:val="ConsPlusNormal"/>
              <w:widowControl/>
              <w:snapToGrid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F20FD" w:rsidRPr="009B540A" w:rsidRDefault="009F20FD" w:rsidP="009F20FD">
      <w:pPr>
        <w:outlineLvl w:val="1"/>
        <w:rPr>
          <w:sz w:val="28"/>
          <w:szCs w:val="28"/>
        </w:rPr>
        <w:sectPr w:rsidR="009F20FD" w:rsidRPr="009B540A" w:rsidSect="005A1548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5E4C8C" w:rsidRDefault="005E4C8C" w:rsidP="004C1126"/>
    <w:sectPr w:rsidR="005E4C8C" w:rsidSect="009935D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8"/>
        <w:szCs w:val="28"/>
        <w:lang w:eastAsia="ru-RU"/>
      </w:rPr>
    </w:lvl>
  </w:abstractNum>
  <w:abstractNum w:abstractNumId="1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2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30A2F"/>
    <w:rsid w:val="00035545"/>
    <w:rsid w:val="0004260E"/>
    <w:rsid w:val="00081D1D"/>
    <w:rsid w:val="00096243"/>
    <w:rsid w:val="00113B18"/>
    <w:rsid w:val="00135DD5"/>
    <w:rsid w:val="001604BE"/>
    <w:rsid w:val="00165CF5"/>
    <w:rsid w:val="001711DA"/>
    <w:rsid w:val="001838AB"/>
    <w:rsid w:val="001938D1"/>
    <w:rsid w:val="001B1737"/>
    <w:rsid w:val="001C7323"/>
    <w:rsid w:val="002550A3"/>
    <w:rsid w:val="00271BA4"/>
    <w:rsid w:val="00281233"/>
    <w:rsid w:val="00282513"/>
    <w:rsid w:val="00284FD0"/>
    <w:rsid w:val="002A56B0"/>
    <w:rsid w:val="002C581A"/>
    <w:rsid w:val="002C687B"/>
    <w:rsid w:val="002E25F6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E0EC5"/>
    <w:rsid w:val="003F4D74"/>
    <w:rsid w:val="00420649"/>
    <w:rsid w:val="00436180"/>
    <w:rsid w:val="00457C28"/>
    <w:rsid w:val="004C108A"/>
    <w:rsid w:val="004C1126"/>
    <w:rsid w:val="004E19A3"/>
    <w:rsid w:val="004F4CF4"/>
    <w:rsid w:val="00500287"/>
    <w:rsid w:val="00565D5B"/>
    <w:rsid w:val="00571111"/>
    <w:rsid w:val="0058051D"/>
    <w:rsid w:val="00582890"/>
    <w:rsid w:val="005B7F15"/>
    <w:rsid w:val="005D585A"/>
    <w:rsid w:val="005D6069"/>
    <w:rsid w:val="005E4C8C"/>
    <w:rsid w:val="005E7914"/>
    <w:rsid w:val="00637AD5"/>
    <w:rsid w:val="00644276"/>
    <w:rsid w:val="00676504"/>
    <w:rsid w:val="00682270"/>
    <w:rsid w:val="006875F6"/>
    <w:rsid w:val="00687C76"/>
    <w:rsid w:val="006A48DA"/>
    <w:rsid w:val="006A4D92"/>
    <w:rsid w:val="006B1685"/>
    <w:rsid w:val="00705178"/>
    <w:rsid w:val="00713ACA"/>
    <w:rsid w:val="0074375F"/>
    <w:rsid w:val="00754B4F"/>
    <w:rsid w:val="00767150"/>
    <w:rsid w:val="0079367C"/>
    <w:rsid w:val="007D6CD1"/>
    <w:rsid w:val="007F0842"/>
    <w:rsid w:val="007F1D81"/>
    <w:rsid w:val="00800646"/>
    <w:rsid w:val="008023B4"/>
    <w:rsid w:val="00823B05"/>
    <w:rsid w:val="00833CDC"/>
    <w:rsid w:val="0085701C"/>
    <w:rsid w:val="00862E3D"/>
    <w:rsid w:val="008855D1"/>
    <w:rsid w:val="0089782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9319C"/>
    <w:rsid w:val="009935D0"/>
    <w:rsid w:val="009B2FB7"/>
    <w:rsid w:val="009B6DD8"/>
    <w:rsid w:val="009C5463"/>
    <w:rsid w:val="009D1468"/>
    <w:rsid w:val="009F20FD"/>
    <w:rsid w:val="00A16EDD"/>
    <w:rsid w:val="00A434BC"/>
    <w:rsid w:val="00A450FF"/>
    <w:rsid w:val="00A703FA"/>
    <w:rsid w:val="00A76517"/>
    <w:rsid w:val="00B174B8"/>
    <w:rsid w:val="00B40472"/>
    <w:rsid w:val="00BD0098"/>
    <w:rsid w:val="00BE4542"/>
    <w:rsid w:val="00BE496D"/>
    <w:rsid w:val="00C40CE4"/>
    <w:rsid w:val="00C679FF"/>
    <w:rsid w:val="00C71298"/>
    <w:rsid w:val="00CA00F8"/>
    <w:rsid w:val="00CB628E"/>
    <w:rsid w:val="00CC63EC"/>
    <w:rsid w:val="00CD1657"/>
    <w:rsid w:val="00CD7C98"/>
    <w:rsid w:val="00CF2FBF"/>
    <w:rsid w:val="00D078C4"/>
    <w:rsid w:val="00D27A83"/>
    <w:rsid w:val="00D37A3E"/>
    <w:rsid w:val="00D556A6"/>
    <w:rsid w:val="00D74C70"/>
    <w:rsid w:val="00D82F39"/>
    <w:rsid w:val="00DE0992"/>
    <w:rsid w:val="00DE288A"/>
    <w:rsid w:val="00E1277A"/>
    <w:rsid w:val="00E20C45"/>
    <w:rsid w:val="00E41D4B"/>
    <w:rsid w:val="00E8484A"/>
    <w:rsid w:val="00E860C4"/>
    <w:rsid w:val="00EA7FC5"/>
    <w:rsid w:val="00EC7947"/>
    <w:rsid w:val="00ED0656"/>
    <w:rsid w:val="00EE425F"/>
    <w:rsid w:val="00EF133A"/>
    <w:rsid w:val="00EF17DD"/>
    <w:rsid w:val="00F02CA8"/>
    <w:rsid w:val="00F05C29"/>
    <w:rsid w:val="00F5267D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687E6"/>
  <w15:docId w15:val="{D43ADF75-632C-4173-95C4-328B6974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locked/>
    <w:rsid w:val="005E4C8C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0"/>
    </w:pPr>
    <w:rPr>
      <w:rFonts w:eastAsiaTheme="minorEastAsia" w:cstheme="minorBidi"/>
      <w:b/>
      <w:kern w:val="3"/>
      <w:sz w:val="24"/>
      <w:szCs w:val="22"/>
    </w:rPr>
  </w:style>
  <w:style w:type="paragraph" w:styleId="3">
    <w:name w:val="heading 3"/>
    <w:basedOn w:val="a"/>
    <w:link w:val="30"/>
    <w:locked/>
    <w:rsid w:val="005E4C8C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2"/>
    </w:pPr>
    <w:rPr>
      <w:rFonts w:eastAsiaTheme="minorEastAsia" w:cstheme="minorBidi"/>
      <w:b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17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E4C8C"/>
    <w:rPr>
      <w:rFonts w:ascii="Times New Roman" w:eastAsiaTheme="minorEastAsia" w:hAnsi="Times New Roman" w:cstheme="minorBidi"/>
      <w:b/>
      <w:kern w:val="3"/>
      <w:sz w:val="24"/>
      <w:szCs w:val="22"/>
    </w:rPr>
  </w:style>
  <w:style w:type="character" w:customStyle="1" w:styleId="30">
    <w:name w:val="Заголовок 3 Знак"/>
    <w:basedOn w:val="a0"/>
    <w:link w:val="3"/>
    <w:rsid w:val="005E4C8C"/>
    <w:rPr>
      <w:rFonts w:ascii="Times New Roman" w:eastAsiaTheme="minorEastAsia" w:hAnsi="Times New Roman" w:cstheme="minorBidi"/>
      <w:b/>
      <w:kern w:val="3"/>
      <w:sz w:val="24"/>
      <w:szCs w:val="22"/>
    </w:rPr>
  </w:style>
  <w:style w:type="paragraph" w:customStyle="1" w:styleId="a5">
    <w:name w:val="Нормальный"/>
    <w:basedOn w:val="a"/>
    <w:rsid w:val="005E4C8C"/>
    <w:pPr>
      <w:widowControl/>
      <w:suppressAutoHyphens/>
      <w:overflowPunct w:val="0"/>
      <w:adjustRightInd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a6">
    <w:name w:val="Прижатый влево"/>
    <w:basedOn w:val="a"/>
    <w:rsid w:val="005E4C8C"/>
    <w:pPr>
      <w:widowControl/>
      <w:suppressAutoHyphens/>
      <w:overflowPunct w:val="0"/>
      <w:adjustRightInd/>
      <w:textAlignment w:val="baseline"/>
    </w:pPr>
    <w:rPr>
      <w:rFonts w:eastAsiaTheme="minorEastAsia" w:cstheme="minorBidi"/>
      <w:kern w:val="3"/>
      <w:sz w:val="24"/>
      <w:szCs w:val="22"/>
    </w:rPr>
  </w:style>
  <w:style w:type="character" w:styleId="a7">
    <w:name w:val="Strong"/>
    <w:basedOn w:val="a0"/>
    <w:uiPriority w:val="22"/>
    <w:qFormat/>
    <w:locked/>
    <w:rsid w:val="005E4C8C"/>
    <w:rPr>
      <w:b/>
      <w:bCs/>
    </w:rPr>
  </w:style>
  <w:style w:type="paragraph" w:styleId="a8">
    <w:name w:val="No Spacing"/>
    <w:uiPriority w:val="1"/>
    <w:qFormat/>
    <w:rsid w:val="005E4C8C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kern w:val="3"/>
      <w:sz w:val="24"/>
      <w:szCs w:val="22"/>
    </w:rPr>
  </w:style>
  <w:style w:type="paragraph" w:styleId="a9">
    <w:name w:val="Body Text"/>
    <w:basedOn w:val="a"/>
    <w:link w:val="aa"/>
    <w:rsid w:val="009F20FD"/>
    <w:pPr>
      <w:spacing w:after="120"/>
    </w:pPr>
    <w:rPr>
      <w:rFonts w:ascii="Microsoft Sans Serif" w:hAnsi="Microsoft Sans Serif" w:cs="Microsoft Sans Serif"/>
      <w:sz w:val="24"/>
      <w:szCs w:val="24"/>
    </w:rPr>
  </w:style>
  <w:style w:type="character" w:customStyle="1" w:styleId="aa">
    <w:name w:val="Основной текст Знак"/>
    <w:basedOn w:val="a0"/>
    <w:link w:val="a9"/>
    <w:rsid w:val="009F20FD"/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ConsPlusNormal">
    <w:name w:val="ConsPlusNormal"/>
    <w:rsid w:val="009F20FD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F20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link w:val="ConsPlusTitle0"/>
    <w:rsid w:val="009F20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9F20FD"/>
    <w:rPr>
      <w:rFonts w:ascii="Times New Roman" w:eastAsia="Times New Roman" w:hAnsi="Times New Roman"/>
      <w:b/>
      <w:bCs/>
      <w:sz w:val="24"/>
      <w:szCs w:val="24"/>
    </w:rPr>
  </w:style>
  <w:style w:type="paragraph" w:styleId="ab">
    <w:name w:val="List Paragraph"/>
    <w:basedOn w:val="a"/>
    <w:qFormat/>
    <w:rsid w:val="009F20F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Стиль"/>
    <w:rsid w:val="009F20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HTML">
    <w:name w:val="HTML Preformatted"/>
    <w:basedOn w:val="a"/>
    <w:link w:val="HTML0"/>
    <w:rsid w:val="009F20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F20F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8EE2D-E2B7-4DA7-B98D-BCABB8CB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2024-01-18T07:04:00Z</cp:lastPrinted>
  <dcterms:created xsi:type="dcterms:W3CDTF">2024-01-18T06:37:00Z</dcterms:created>
  <dcterms:modified xsi:type="dcterms:W3CDTF">2024-01-18T07:05:00Z</dcterms:modified>
</cp:coreProperties>
</file>