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0E" w:rsidRPr="00102692" w:rsidRDefault="00957B0E" w:rsidP="006E45E3">
      <w:pPr>
        <w:jc w:val="both"/>
        <w:rPr>
          <w:sz w:val="28"/>
          <w:szCs w:val="28"/>
        </w:rPr>
      </w:pPr>
    </w:p>
    <w:p w:rsidR="00957B0E" w:rsidRPr="00102692" w:rsidRDefault="00957B0E" w:rsidP="00957B0E">
      <w:pPr>
        <w:ind w:left="360"/>
        <w:jc w:val="both"/>
        <w:rPr>
          <w:sz w:val="28"/>
          <w:szCs w:val="28"/>
        </w:rPr>
      </w:pPr>
    </w:p>
    <w:p w:rsidR="00957B0E" w:rsidRPr="00102692" w:rsidRDefault="00102692" w:rsidP="00957B0E">
      <w:pPr>
        <w:ind w:right="180"/>
        <w:rPr>
          <w:b/>
        </w:rPr>
      </w:pPr>
      <w:r w:rsidRPr="00102692">
        <w:pict>
          <v:group id="_x0000_s1026" editas="canvas" style="width:492.35pt;height:243pt;mso-position-horizontal-relative:char;mso-position-vertical-relative:line" coordorigin="-359" coordsize="9847,48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-359;width:9847;height:4860" o:preferrelative="f">
              <v:fill o:detectmouseclick="t"/>
              <v:path o:extrusionok="t" o:connecttype="none"/>
            </v:shape>
            <v:rect id="_x0000_s1028" style="position:absolute;left:-359;top:1620;width:9847;height:3240" filled="f" stroked="f">
              <v:textbox style="mso-next-textbox:#_x0000_s1028" inset="0,0,0,0">
                <w:txbxContent>
                  <w:p w:rsidR="00957B0E" w:rsidRDefault="00957B0E" w:rsidP="00957B0E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СОВЕТ СЕЛЬСКОГО ПОСЕЛЕНИЯ САРМАКОВО ЗОЛЬСКОГО</w:t>
                    </w:r>
                  </w:p>
                  <w:p w:rsidR="00957B0E" w:rsidRDefault="00957B0E" w:rsidP="00957B0E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МУНИЦИПАЛЬНОГО РАЙОНА КАБАРДИНО-БАЛКАРСКОЙ РЕСПУБЛИКИ</w:t>
                    </w:r>
                  </w:p>
                  <w:p w:rsidR="00957B0E" w:rsidRDefault="00957B0E" w:rsidP="00957B0E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:rsidR="00957B0E" w:rsidRDefault="00957B0E" w:rsidP="00957B0E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КЪЭБЭРДЕЙ-БАЛЪКЪЭР</w:t>
                    </w:r>
                    <w:r>
                      <w:rPr>
                        <w:sz w:val="16"/>
                        <w:szCs w:val="16"/>
                      </w:rPr>
                      <w:tab/>
                      <w:t>РЕСПУБЛИКЭМ  И ЗОЛЬСКЭ МУНИЦИПАЛЬНЭ</w:t>
                    </w:r>
                  </w:p>
                  <w:p w:rsidR="00957B0E" w:rsidRDefault="00957B0E" w:rsidP="00957B0E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КУЕЙМ ЩЫЩ СЭРМАКЪ КЪУАЖЭМ  И СОВЕТ</w:t>
                    </w:r>
                  </w:p>
                  <w:p w:rsidR="00957B0E" w:rsidRDefault="00957B0E" w:rsidP="00957B0E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957B0E" w:rsidRDefault="00957B0E" w:rsidP="00957B0E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КЪАБАРТЫ-МАЛЪКЪАР РЕСПУБЛИКАНЫ  ЗОЛЬСКИЙ МУНИЦИПАЛЬНЫЙ</w:t>
                    </w:r>
                  </w:p>
                  <w:p w:rsidR="00957B0E" w:rsidRDefault="00957B0E" w:rsidP="00957B0E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РАЙОНУНУ САРМАКОВО ЭЛ ПОСЕЛЕНИЯ  СОВЕТИ</w:t>
                    </w:r>
                  </w:p>
                  <w:p w:rsidR="00957B0E" w:rsidRDefault="00957B0E" w:rsidP="00957B0E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957B0E" w:rsidRDefault="00957B0E" w:rsidP="00957B0E">
                    <w:pPr>
                      <w:rPr>
                        <w:b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 w:rsidR="009C533B">
                      <w:rPr>
                        <w:b/>
                      </w:rPr>
                      <w:t xml:space="preserve">РЕШЕНИЕ  № </w:t>
                    </w:r>
                    <w:r w:rsidR="001152C3">
                      <w:rPr>
                        <w:b/>
                      </w:rPr>
                      <w:t>-5/6</w:t>
                    </w:r>
                  </w:p>
                  <w:p w:rsidR="00957B0E" w:rsidRDefault="009C533B" w:rsidP="00957B0E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  <w:t xml:space="preserve">УНАФЭ        № </w:t>
                    </w:r>
                    <w:r w:rsidR="001152C3">
                      <w:rPr>
                        <w:b/>
                      </w:rPr>
                      <w:t>-5/6</w:t>
                    </w:r>
                  </w:p>
                  <w:p w:rsidR="00957B0E" w:rsidRDefault="00957B0E" w:rsidP="00957B0E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                                 БЕГИМ</w:t>
                    </w:r>
                    <w:r>
                      <w:rPr>
                        <w:b/>
                        <w:lang w:val="en-US"/>
                      </w:rPr>
                      <w:t xml:space="preserve">         </w:t>
                    </w:r>
                    <w:r w:rsidR="009C533B">
                      <w:rPr>
                        <w:b/>
                      </w:rPr>
                      <w:t xml:space="preserve">№ </w:t>
                    </w:r>
                    <w:r w:rsidR="001152C3">
                      <w:rPr>
                        <w:b/>
                      </w:rPr>
                      <w:t>-5/6</w:t>
                    </w:r>
                    <w:r>
                      <w:rPr>
                        <w:b/>
                      </w:rPr>
                      <w:t xml:space="preserve">                  </w:t>
                    </w:r>
                  </w:p>
                  <w:p w:rsidR="00957B0E" w:rsidRDefault="00957B0E" w:rsidP="00957B0E">
                    <w:pPr>
                      <w:jc w:val="center"/>
                    </w:pPr>
                    <w:r>
                      <w:t>___________________________________________________________________________</w:t>
                    </w:r>
                  </w:p>
                </w:txbxContent>
              </v:textbox>
            </v:rect>
            <v:rect id="_x0000_s1029" style="position:absolute;left:1077;top:2388;width:109;height:276;mso-wrap-style:none" filled="f" stroked="f">
              <v:textbox style="mso-next-textbox:#_x0000_s1029;mso-fit-shape-to-text:t" inset="0,0,0,0">
                <w:txbxContent>
                  <w:p w:rsidR="00957B0E" w:rsidRDefault="00957B0E" w:rsidP="00957B0E"/>
                </w:txbxContent>
              </v:textbox>
            </v:rect>
            <v:rect id="_x0000_s1030" style="position:absolute;left:160;top:2746;width:109;height:276;mso-wrap-style:none" filled="f" stroked="f">
              <v:textbox style="mso-next-textbox:#_x0000_s1030;mso-fit-shape-to-text:t" inset="0,0,0,0">
                <w:txbxContent>
                  <w:p w:rsidR="00957B0E" w:rsidRDefault="00957B0E" w:rsidP="00957B0E"/>
                </w:txbxContent>
              </v:textbox>
            </v:rect>
            <v:rect id="_x0000_s1031" style="position:absolute;left:-359;top:3225;width:61;height:276;mso-wrap-style:none" filled="f" stroked="f">
              <v:textbox style="mso-next-textbox:#_x0000_s1031;mso-fit-shape-to-text:t" inset="0,0,0,0">
                <w:txbxContent>
                  <w:p w:rsidR="00957B0E" w:rsidRDefault="00957B0E" w:rsidP="00957B0E">
                    <w:r>
                      <w:rPr>
                        <w:color w:val="24211D"/>
                        <w:lang w:val="en-US"/>
                      </w:rPr>
                      <w:t xml:space="preserve">        </w:t>
                    </w:r>
                  </w:p>
                </w:txbxContent>
              </v:textbox>
            </v:rect>
            <v:rect id="_x0000_s1032" style="position:absolute;left:-359;top:3437;width:61;height:276;mso-wrap-style:none" filled="f" stroked="f">
              <v:textbox style="mso-next-textbox:#_x0000_s1032;mso-fit-shape-to-text:t" inset="0,0,0,0">
                <w:txbxContent>
                  <w:p w:rsidR="00957B0E" w:rsidRDefault="00957B0E" w:rsidP="00957B0E">
                    <w:r>
                      <w:rPr>
                        <w:color w:val="24211D"/>
                        <w:lang w:val="en-US"/>
                      </w:rPr>
                      <w:t xml:space="preserve">        </w:t>
                    </w:r>
                  </w:p>
                </w:txbxContent>
              </v:textbox>
            </v:rect>
            <v:shape id="_x0000_s1033" style="position:absolute;left:3775;top:27;width:1104;height:1379" coordsize="83,104" path="m,l83,r,97hdc83,99,81,101,79,101hal44,101hdc42,101,42,104,41,104v,,,-3,-2,-3hal5,101hdc2,101,,99,,97hal,xe" fillcolor="#e54400" stroked="f">
              <v:path arrowok="t"/>
            </v:shape>
            <v:shape id="_x0000_s1034" style="position:absolute;left:3762;top:199;width:1103;height:1022" coordsize="83,77" path="m13,77hd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<v:path arrowok="t"/>
            </v:shape>
            <v:rect id="_x0000_s1035" style="position:absolute;left:4174;top:571;width:293;height:199" stroked="f"/>
            <v:shape id="_x0000_s1036" style="position:absolute;left:3762;top:199;width:1103;height:1022" coordsize="83,77" path="m13,77hd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hal53,43hdc46,43,39,43,31,43xm29,41v,-7,-1,-13,2,-13c31,28,31,28,31,28v-2,1,1,12,-2,13xm56,40c52,39,54,30,54,28v,,,,-1,c54,28,54,27,54,27v2,,1,10,2,12c56,39,56,40,56,40v,,,,,xm31,43v,-4,,-10,,-14c31,29,33,29,34,29v,,18,-1,19,hal53,43r-22,hd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<v:path arrowok="t"/>
              <o:lock v:ext="edit" verticies="t"/>
            </v:shape>
            <v:shape id="_x0000_s1037" style="position:absolute;left:4174;top:571;width:293;height:172" coordsize="22,13" path="m22,l,1,,12hdc2,9,7,5,8,5v1,,3,2,3,2c12,7,10,7,11,7v,-1,2,-2,3,-2c15,5,20,10,22,13hal22,xe" fillcolor="#60bff3" stroked="f">
              <v:path arrowok="t"/>
            </v:shape>
            <v:shape id="_x0000_s1038" style="position:absolute;left:4174;top:770;width:306;height:225" coordsize="23,17" path="m,l22,hdc23,6,22,9,21,11v-2,3,-5,5,-9,6c7,16,5,14,3,12,,8,1,4,,haxe" fillcolor="#009049" stroked="f">
              <v:path arrowok="t"/>
            </v:shape>
            <v:shape id="_x0000_s1039" style="position:absolute;left:4201;top:783;width:252;height:186" coordsize="19,14" path="m9,hdc8,,7,3,7,4v,2,1,3,1,5c7,9,5,6,4,6,2,6,,6,,7v,2,1,2,2,3c4,11,6,11,8,11v,,,,,c8,12,8,13,8,14v1,,2,,3,c11,13,10,12,11,11v,,,,,c12,11,14,11,16,10,18,9,19,8,19,7,18,6,17,6,15,6v-2,,-3,3,-4,3c11,7,12,6,12,4,12,3,11,,9,xe" fillcolor="#f1cc5f" stroked="f">
              <v:path arrowok="t"/>
            </v:shape>
            <v:oval id="_x0000_s1040" style="position:absolute;left:4307;top:239;width:1;height:1" fillcolor="#60bff3" stroked="f"/>
            <w10:wrap type="none"/>
            <w10:anchorlock/>
          </v:group>
        </w:pict>
      </w:r>
    </w:p>
    <w:p w:rsidR="00957B0E" w:rsidRPr="00102692" w:rsidRDefault="00957B0E" w:rsidP="00957B0E">
      <w:pPr>
        <w:ind w:left="7080"/>
      </w:pPr>
    </w:p>
    <w:p w:rsidR="00957B0E" w:rsidRPr="00102692" w:rsidRDefault="00957B0E" w:rsidP="00957B0E">
      <w:pPr>
        <w:ind w:left="7080"/>
      </w:pPr>
    </w:p>
    <w:p w:rsidR="009C533B" w:rsidRPr="00102692" w:rsidRDefault="00A31229" w:rsidP="00A31229">
      <w:pPr>
        <w:jc w:val="right"/>
        <w:rPr>
          <w:sz w:val="28"/>
          <w:szCs w:val="28"/>
        </w:rPr>
      </w:pPr>
      <w:r w:rsidRPr="00102692">
        <w:rPr>
          <w:sz w:val="28"/>
          <w:szCs w:val="28"/>
        </w:rPr>
        <w:t>От 17.02.2017</w:t>
      </w:r>
      <w:r w:rsidR="001152C3" w:rsidRPr="00102692">
        <w:rPr>
          <w:sz w:val="28"/>
          <w:szCs w:val="28"/>
        </w:rPr>
        <w:t>г.</w:t>
      </w:r>
    </w:p>
    <w:p w:rsidR="009C533B" w:rsidRPr="00102692" w:rsidRDefault="009C533B">
      <w:pPr>
        <w:rPr>
          <w:sz w:val="28"/>
          <w:szCs w:val="28"/>
        </w:rPr>
      </w:pPr>
    </w:p>
    <w:p w:rsidR="00A31229" w:rsidRPr="00102692" w:rsidRDefault="00A31229" w:rsidP="00A31229">
      <w:pPr>
        <w:spacing w:line="360" w:lineRule="atLeast"/>
        <w:textAlignment w:val="baseline"/>
        <w:outlineLvl w:val="3"/>
        <w:rPr>
          <w:b/>
          <w:sz w:val="28"/>
          <w:szCs w:val="28"/>
          <w:bdr w:val="none" w:sz="0" w:space="0" w:color="auto" w:frame="1"/>
        </w:rPr>
      </w:pPr>
      <w:r w:rsidRPr="00102692">
        <w:rPr>
          <w:sz w:val="28"/>
          <w:szCs w:val="28"/>
          <w:bdr w:val="none" w:sz="0" w:space="0" w:color="auto" w:frame="1"/>
        </w:rPr>
        <w:t xml:space="preserve"> </w:t>
      </w:r>
      <w:r w:rsidRPr="00102692">
        <w:rPr>
          <w:b/>
          <w:sz w:val="28"/>
          <w:szCs w:val="28"/>
          <w:bdr w:val="none" w:sz="0" w:space="0" w:color="auto" w:frame="1"/>
        </w:rPr>
        <w:t>«Об утверждении Положения о бюджетном устройстве</w:t>
      </w:r>
    </w:p>
    <w:p w:rsidR="00A31229" w:rsidRPr="00102692" w:rsidRDefault="00A31229" w:rsidP="00A31229">
      <w:pPr>
        <w:spacing w:line="360" w:lineRule="atLeast"/>
        <w:textAlignment w:val="baseline"/>
        <w:outlineLvl w:val="3"/>
        <w:rPr>
          <w:b/>
          <w:sz w:val="28"/>
          <w:szCs w:val="28"/>
          <w:bdr w:val="none" w:sz="0" w:space="0" w:color="auto" w:frame="1"/>
        </w:rPr>
      </w:pPr>
      <w:r w:rsidRPr="00102692">
        <w:rPr>
          <w:b/>
          <w:sz w:val="28"/>
          <w:szCs w:val="28"/>
          <w:bdr w:val="none" w:sz="0" w:space="0" w:color="auto" w:frame="1"/>
        </w:rPr>
        <w:t xml:space="preserve">и бюджетном процессе </w:t>
      </w:r>
      <w:proofErr w:type="spellStart"/>
      <w:r w:rsidRPr="00102692">
        <w:rPr>
          <w:b/>
          <w:sz w:val="28"/>
          <w:szCs w:val="28"/>
          <w:bdr w:val="none" w:sz="0" w:space="0" w:color="auto" w:frame="1"/>
        </w:rPr>
        <w:t>с.п.Сармаково</w:t>
      </w:r>
      <w:proofErr w:type="spellEnd"/>
    </w:p>
    <w:p w:rsidR="00A31229" w:rsidRPr="00102692" w:rsidRDefault="00A31229" w:rsidP="00A31229">
      <w:pPr>
        <w:spacing w:line="360" w:lineRule="atLeast"/>
        <w:textAlignment w:val="baseline"/>
        <w:outlineLvl w:val="3"/>
        <w:rPr>
          <w:b/>
          <w:sz w:val="28"/>
          <w:szCs w:val="28"/>
          <w:bdr w:val="none" w:sz="0" w:space="0" w:color="auto" w:frame="1"/>
        </w:rPr>
      </w:pPr>
      <w:proofErr w:type="spellStart"/>
      <w:r w:rsidRPr="00102692">
        <w:rPr>
          <w:b/>
          <w:sz w:val="28"/>
          <w:szCs w:val="28"/>
          <w:bdr w:val="none" w:sz="0" w:space="0" w:color="auto" w:frame="1"/>
        </w:rPr>
        <w:t>Зольского</w:t>
      </w:r>
      <w:proofErr w:type="spellEnd"/>
      <w:r w:rsidRPr="00102692">
        <w:rPr>
          <w:b/>
          <w:sz w:val="28"/>
          <w:szCs w:val="28"/>
          <w:bdr w:val="none" w:sz="0" w:space="0" w:color="auto" w:frame="1"/>
        </w:rPr>
        <w:t xml:space="preserve"> муниципального района</w:t>
      </w:r>
    </w:p>
    <w:p w:rsidR="00A31229" w:rsidRPr="00102692" w:rsidRDefault="00A31229" w:rsidP="00A31229">
      <w:pPr>
        <w:spacing w:line="360" w:lineRule="atLeast"/>
        <w:textAlignment w:val="baseline"/>
        <w:outlineLvl w:val="3"/>
        <w:rPr>
          <w:b/>
          <w:sz w:val="28"/>
          <w:szCs w:val="28"/>
        </w:rPr>
      </w:pPr>
      <w:r w:rsidRPr="00102692">
        <w:rPr>
          <w:b/>
          <w:sz w:val="28"/>
          <w:szCs w:val="28"/>
          <w:bdr w:val="none" w:sz="0" w:space="0" w:color="auto" w:frame="1"/>
        </w:rPr>
        <w:t>Кабардино-Балкарской Республики»</w:t>
      </w:r>
    </w:p>
    <w:p w:rsidR="00A31229" w:rsidRPr="00102692" w:rsidRDefault="00A31229" w:rsidP="00A31229">
      <w:pPr>
        <w:spacing w:line="360" w:lineRule="atLeast"/>
        <w:textAlignment w:val="baseline"/>
        <w:outlineLvl w:val="3"/>
        <w:rPr>
          <w:b/>
          <w:sz w:val="28"/>
          <w:szCs w:val="28"/>
        </w:rPr>
      </w:pPr>
    </w:p>
    <w:p w:rsidR="00A31229" w:rsidRPr="00102692" w:rsidRDefault="00A31229" w:rsidP="00A31229">
      <w:pPr>
        <w:spacing w:line="360" w:lineRule="atLeast"/>
        <w:jc w:val="both"/>
        <w:textAlignment w:val="baseline"/>
        <w:outlineLvl w:val="3"/>
        <w:rPr>
          <w:sz w:val="28"/>
          <w:szCs w:val="28"/>
          <w:bdr w:val="none" w:sz="0" w:space="0" w:color="auto" w:frame="1"/>
        </w:rPr>
      </w:pPr>
      <w:r w:rsidRPr="00102692">
        <w:rPr>
          <w:sz w:val="28"/>
          <w:szCs w:val="28"/>
          <w:bdr w:val="none" w:sz="0" w:space="0" w:color="auto" w:frame="1"/>
        </w:rPr>
        <w:t xml:space="preserve">       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Совет местного самоуправления   сельского поселения </w:t>
      </w:r>
      <w:proofErr w:type="spellStart"/>
      <w:r w:rsidRPr="00102692">
        <w:rPr>
          <w:sz w:val="28"/>
          <w:szCs w:val="28"/>
          <w:bdr w:val="none" w:sz="0" w:space="0" w:color="auto" w:frame="1"/>
        </w:rPr>
        <w:t>Сармаково</w:t>
      </w:r>
      <w:proofErr w:type="spellEnd"/>
      <w:r w:rsidRPr="00102692">
        <w:rPr>
          <w:sz w:val="28"/>
          <w:szCs w:val="28"/>
          <w:bdr w:val="none" w:sz="0" w:space="0" w:color="auto" w:frame="1"/>
        </w:rPr>
        <w:t xml:space="preserve"> </w:t>
      </w:r>
    </w:p>
    <w:p w:rsidR="00A31229" w:rsidRPr="00102692" w:rsidRDefault="00A31229" w:rsidP="00A31229">
      <w:pPr>
        <w:spacing w:line="360" w:lineRule="atLeast"/>
        <w:jc w:val="both"/>
        <w:textAlignment w:val="baseline"/>
        <w:outlineLvl w:val="3"/>
        <w:rPr>
          <w:sz w:val="28"/>
          <w:szCs w:val="28"/>
        </w:rPr>
      </w:pPr>
      <w:r w:rsidRPr="00102692">
        <w:rPr>
          <w:sz w:val="28"/>
          <w:szCs w:val="28"/>
          <w:bdr w:val="none" w:sz="0" w:space="0" w:color="auto" w:frame="1"/>
        </w:rPr>
        <w:t> РЕШИЛ:</w:t>
      </w:r>
    </w:p>
    <w:p w:rsidR="00A31229" w:rsidRPr="00102692" w:rsidRDefault="00A31229" w:rsidP="00A31229">
      <w:pPr>
        <w:numPr>
          <w:ilvl w:val="0"/>
          <w:numId w:val="7"/>
        </w:numPr>
        <w:tabs>
          <w:tab w:val="num" w:pos="720"/>
        </w:tabs>
        <w:spacing w:after="200" w:line="360" w:lineRule="atLeast"/>
        <w:ind w:left="870"/>
        <w:jc w:val="both"/>
        <w:textAlignment w:val="baseline"/>
        <w:outlineLvl w:val="3"/>
        <w:rPr>
          <w:sz w:val="28"/>
          <w:szCs w:val="28"/>
        </w:rPr>
      </w:pPr>
      <w:r w:rsidRPr="00102692">
        <w:rPr>
          <w:sz w:val="28"/>
          <w:szCs w:val="28"/>
          <w:bdr w:val="none" w:sz="0" w:space="0" w:color="auto" w:frame="1"/>
        </w:rPr>
        <w:t xml:space="preserve">Утвердить Положение о </w:t>
      </w:r>
      <w:proofErr w:type="gramStart"/>
      <w:r w:rsidRPr="00102692">
        <w:rPr>
          <w:sz w:val="28"/>
          <w:szCs w:val="28"/>
          <w:bdr w:val="none" w:sz="0" w:space="0" w:color="auto" w:frame="1"/>
        </w:rPr>
        <w:t>бюджетном  устройстве</w:t>
      </w:r>
      <w:proofErr w:type="gramEnd"/>
      <w:r w:rsidRPr="00102692">
        <w:rPr>
          <w:sz w:val="28"/>
          <w:szCs w:val="28"/>
          <w:bdr w:val="none" w:sz="0" w:space="0" w:color="auto" w:frame="1"/>
        </w:rPr>
        <w:t xml:space="preserve"> и бюджетном процессе в  сельском поселении </w:t>
      </w:r>
      <w:proofErr w:type="spellStart"/>
      <w:r w:rsidRPr="00102692">
        <w:rPr>
          <w:sz w:val="28"/>
          <w:szCs w:val="28"/>
          <w:bdr w:val="none" w:sz="0" w:space="0" w:color="auto" w:frame="1"/>
        </w:rPr>
        <w:t>Сармаково</w:t>
      </w:r>
      <w:proofErr w:type="spellEnd"/>
      <w:r w:rsidRPr="00102692">
        <w:rPr>
          <w:sz w:val="28"/>
          <w:szCs w:val="28"/>
          <w:bdr w:val="none" w:sz="0" w:space="0" w:color="auto" w:frame="1"/>
        </w:rPr>
        <w:t xml:space="preserve">  </w:t>
      </w:r>
      <w:proofErr w:type="spellStart"/>
      <w:r w:rsidRPr="00102692">
        <w:rPr>
          <w:sz w:val="28"/>
          <w:szCs w:val="28"/>
          <w:bdr w:val="none" w:sz="0" w:space="0" w:color="auto" w:frame="1"/>
        </w:rPr>
        <w:t>Зольского</w:t>
      </w:r>
      <w:proofErr w:type="spellEnd"/>
      <w:r w:rsidRPr="00102692">
        <w:rPr>
          <w:sz w:val="28"/>
          <w:szCs w:val="28"/>
          <w:bdr w:val="none" w:sz="0" w:space="0" w:color="auto" w:frame="1"/>
        </w:rPr>
        <w:t xml:space="preserve"> муниципального района  Кабардино-Балкарской Республики  согласно приложению.</w:t>
      </w:r>
    </w:p>
    <w:p w:rsidR="00A31229" w:rsidRPr="00102692" w:rsidRDefault="00A31229" w:rsidP="00A31229">
      <w:pPr>
        <w:spacing w:line="360" w:lineRule="atLeast"/>
        <w:jc w:val="both"/>
        <w:textAlignment w:val="baseline"/>
        <w:outlineLvl w:val="3"/>
        <w:rPr>
          <w:sz w:val="28"/>
          <w:szCs w:val="28"/>
        </w:rPr>
      </w:pPr>
      <w:r w:rsidRPr="00102692">
        <w:rPr>
          <w:sz w:val="28"/>
          <w:szCs w:val="28"/>
          <w:bdr w:val="none" w:sz="0" w:space="0" w:color="auto" w:frame="1"/>
        </w:rPr>
        <w:t xml:space="preserve">         2. Настоящее решение вступает в силу с момента официального                     опубликования.</w:t>
      </w:r>
    </w:p>
    <w:p w:rsidR="009C533B" w:rsidRPr="00102692" w:rsidRDefault="00A31229" w:rsidP="00A31229">
      <w:pPr>
        <w:spacing w:line="360" w:lineRule="atLeast"/>
        <w:textAlignment w:val="baseline"/>
        <w:outlineLvl w:val="3"/>
        <w:rPr>
          <w:sz w:val="28"/>
          <w:szCs w:val="28"/>
          <w:bdr w:val="none" w:sz="0" w:space="0" w:color="auto" w:frame="1"/>
        </w:rPr>
      </w:pPr>
      <w:r w:rsidRPr="00102692">
        <w:rPr>
          <w:sz w:val="28"/>
          <w:szCs w:val="28"/>
          <w:bdr w:val="none" w:sz="0" w:space="0" w:color="auto" w:frame="1"/>
        </w:rPr>
        <w:t xml:space="preserve">Глава </w:t>
      </w:r>
      <w:proofErr w:type="spellStart"/>
      <w:r w:rsidRPr="00102692">
        <w:rPr>
          <w:sz w:val="28"/>
          <w:szCs w:val="28"/>
          <w:bdr w:val="none" w:sz="0" w:space="0" w:color="auto" w:frame="1"/>
        </w:rPr>
        <w:t>с.п.Сармаково</w:t>
      </w:r>
      <w:proofErr w:type="spellEnd"/>
    </w:p>
    <w:p w:rsidR="00A31229" w:rsidRPr="00102692" w:rsidRDefault="00A31229" w:rsidP="00A31229">
      <w:pPr>
        <w:spacing w:line="360" w:lineRule="atLeast"/>
        <w:textAlignment w:val="baseline"/>
        <w:outlineLvl w:val="3"/>
        <w:rPr>
          <w:sz w:val="28"/>
          <w:szCs w:val="28"/>
          <w:bdr w:val="none" w:sz="0" w:space="0" w:color="auto" w:frame="1"/>
        </w:rPr>
      </w:pPr>
      <w:r w:rsidRPr="00102692">
        <w:rPr>
          <w:sz w:val="28"/>
          <w:szCs w:val="28"/>
          <w:bdr w:val="none" w:sz="0" w:space="0" w:color="auto" w:frame="1"/>
        </w:rPr>
        <w:t>Председатель Совета местного</w:t>
      </w:r>
    </w:p>
    <w:p w:rsidR="009C533B" w:rsidRPr="00102692" w:rsidRDefault="00A31229" w:rsidP="00A31229">
      <w:pPr>
        <w:spacing w:line="360" w:lineRule="atLeast"/>
        <w:textAlignment w:val="baseline"/>
        <w:outlineLvl w:val="3"/>
        <w:rPr>
          <w:sz w:val="28"/>
          <w:szCs w:val="28"/>
          <w:bdr w:val="none" w:sz="0" w:space="0" w:color="auto" w:frame="1"/>
        </w:rPr>
      </w:pPr>
      <w:r w:rsidRPr="00102692">
        <w:rPr>
          <w:sz w:val="28"/>
          <w:szCs w:val="28"/>
          <w:bdr w:val="none" w:sz="0" w:space="0" w:color="auto" w:frame="1"/>
        </w:rPr>
        <w:t xml:space="preserve"> с</w:t>
      </w:r>
      <w:r w:rsidR="00102692">
        <w:rPr>
          <w:sz w:val="28"/>
          <w:szCs w:val="28"/>
          <w:bdr w:val="none" w:sz="0" w:space="0" w:color="auto" w:frame="1"/>
        </w:rPr>
        <w:t xml:space="preserve">амоуправления </w:t>
      </w:r>
      <w:proofErr w:type="spellStart"/>
      <w:r w:rsidR="00102692">
        <w:rPr>
          <w:sz w:val="28"/>
          <w:szCs w:val="28"/>
          <w:bdr w:val="none" w:sz="0" w:space="0" w:color="auto" w:frame="1"/>
        </w:rPr>
        <w:t>с.п.Сармаково</w:t>
      </w:r>
      <w:proofErr w:type="spellEnd"/>
      <w:r w:rsidRPr="00102692">
        <w:rPr>
          <w:sz w:val="28"/>
          <w:szCs w:val="28"/>
          <w:bdr w:val="none" w:sz="0" w:space="0" w:color="auto" w:frame="1"/>
        </w:rPr>
        <w:t xml:space="preserve">:                                                  </w:t>
      </w:r>
      <w:proofErr w:type="spellStart"/>
      <w:r w:rsidRPr="00102692">
        <w:rPr>
          <w:sz w:val="28"/>
          <w:szCs w:val="28"/>
          <w:bdr w:val="none" w:sz="0" w:space="0" w:color="auto" w:frame="1"/>
        </w:rPr>
        <w:t>Р.Г.Махов</w:t>
      </w:r>
      <w:proofErr w:type="spellEnd"/>
    </w:p>
    <w:p w:rsidR="009C533B" w:rsidRPr="00102692" w:rsidRDefault="009C533B">
      <w:pPr>
        <w:rPr>
          <w:sz w:val="28"/>
          <w:szCs w:val="28"/>
        </w:rPr>
      </w:pPr>
    </w:p>
    <w:p w:rsidR="009C533B" w:rsidRPr="00102692" w:rsidRDefault="009C533B">
      <w:pPr>
        <w:rPr>
          <w:sz w:val="28"/>
          <w:szCs w:val="28"/>
        </w:rPr>
      </w:pPr>
    </w:p>
    <w:p w:rsidR="009C533B" w:rsidRPr="00102692" w:rsidRDefault="009C533B">
      <w:pPr>
        <w:rPr>
          <w:sz w:val="28"/>
          <w:szCs w:val="28"/>
        </w:rPr>
      </w:pPr>
    </w:p>
    <w:p w:rsidR="009C533B" w:rsidRPr="00102692" w:rsidRDefault="009C533B">
      <w:pPr>
        <w:rPr>
          <w:sz w:val="28"/>
          <w:szCs w:val="28"/>
        </w:rPr>
      </w:pPr>
    </w:p>
    <w:p w:rsidR="009C533B" w:rsidRPr="00102692" w:rsidRDefault="009C533B" w:rsidP="009C533B">
      <w:pPr>
        <w:jc w:val="right"/>
        <w:rPr>
          <w:sz w:val="28"/>
          <w:szCs w:val="28"/>
        </w:rPr>
      </w:pPr>
      <w:bookmarkStart w:id="0" w:name="_GoBack"/>
      <w:bookmarkEnd w:id="0"/>
      <w:r w:rsidRPr="00102692">
        <w:rPr>
          <w:sz w:val="28"/>
          <w:szCs w:val="28"/>
        </w:rPr>
        <w:t>Приложение</w:t>
      </w:r>
    </w:p>
    <w:p w:rsidR="009C533B" w:rsidRPr="00102692" w:rsidRDefault="009C533B" w:rsidP="009C533B">
      <w:pPr>
        <w:jc w:val="right"/>
        <w:rPr>
          <w:sz w:val="28"/>
          <w:szCs w:val="28"/>
        </w:rPr>
      </w:pPr>
      <w:r w:rsidRPr="00102692">
        <w:rPr>
          <w:sz w:val="28"/>
          <w:szCs w:val="28"/>
        </w:rPr>
        <w:t>к решению Совета</w:t>
      </w:r>
    </w:p>
    <w:p w:rsidR="009C533B" w:rsidRPr="00102692" w:rsidRDefault="009C533B" w:rsidP="009C533B">
      <w:pPr>
        <w:jc w:val="right"/>
        <w:rPr>
          <w:sz w:val="28"/>
          <w:szCs w:val="28"/>
        </w:rPr>
      </w:pPr>
      <w:r w:rsidRPr="00102692">
        <w:rPr>
          <w:sz w:val="28"/>
          <w:szCs w:val="28"/>
        </w:rPr>
        <w:t xml:space="preserve">местного самоуправления  </w:t>
      </w:r>
    </w:p>
    <w:p w:rsidR="009C533B" w:rsidRPr="00102692" w:rsidRDefault="009C533B" w:rsidP="009C533B">
      <w:pPr>
        <w:jc w:val="right"/>
        <w:rPr>
          <w:sz w:val="28"/>
          <w:szCs w:val="28"/>
        </w:rPr>
      </w:pPr>
      <w:r w:rsidRPr="00102692">
        <w:rPr>
          <w:sz w:val="28"/>
          <w:szCs w:val="28"/>
        </w:rPr>
        <w:t xml:space="preserve">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right"/>
        <w:rPr>
          <w:sz w:val="28"/>
          <w:szCs w:val="28"/>
        </w:rPr>
      </w:pPr>
      <w:r w:rsidRPr="00102692">
        <w:rPr>
          <w:sz w:val="28"/>
          <w:szCs w:val="28"/>
        </w:rPr>
        <w:t>от 17.02.2017 г. № 5/6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rStyle w:val="a6"/>
          <w:sz w:val="28"/>
          <w:szCs w:val="28"/>
        </w:rPr>
        <w:t>                                                         </w:t>
      </w:r>
    </w:p>
    <w:p w:rsidR="009C533B" w:rsidRPr="00102692" w:rsidRDefault="009C533B" w:rsidP="009C533B">
      <w:pPr>
        <w:jc w:val="center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>ПОЛОЖЕНИЕ</w:t>
      </w:r>
    </w:p>
    <w:p w:rsidR="009C533B" w:rsidRPr="00102692" w:rsidRDefault="009C533B" w:rsidP="009C533B">
      <w:pPr>
        <w:jc w:val="center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>О БЮДЖЕТНОМ УСТРОЙСТВЕ</w:t>
      </w:r>
    </w:p>
    <w:p w:rsidR="009C533B" w:rsidRPr="00102692" w:rsidRDefault="009C533B" w:rsidP="009C533B">
      <w:pPr>
        <w:jc w:val="center"/>
        <w:rPr>
          <w:sz w:val="28"/>
          <w:szCs w:val="28"/>
        </w:rPr>
      </w:pPr>
      <w:r w:rsidRPr="00102692">
        <w:rPr>
          <w:rStyle w:val="a6"/>
          <w:sz w:val="28"/>
          <w:szCs w:val="28"/>
        </w:rPr>
        <w:t xml:space="preserve">И БЮДЖЕТНОМ ПРОЦЕССЕ </w:t>
      </w:r>
      <w:proofErr w:type="spellStart"/>
      <w:r w:rsidRPr="00102692">
        <w:rPr>
          <w:rStyle w:val="a6"/>
          <w:sz w:val="28"/>
          <w:szCs w:val="28"/>
        </w:rPr>
        <w:t>с.п</w:t>
      </w:r>
      <w:proofErr w:type="spellEnd"/>
      <w:r w:rsidRPr="00102692">
        <w:rPr>
          <w:rStyle w:val="a6"/>
          <w:sz w:val="28"/>
          <w:szCs w:val="28"/>
        </w:rPr>
        <w:t>.  САРМАКОВО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            Настоящее Положение устанавливает принципы построения и правовые основы организации бюджетного устройства и бюджетной системы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по составлению, рассмотрению, утверждению, исполнению местного бюджета, а также контролю за его исполнением в соответствии с Конституцией Российской Федерации, Бюджетным кодексом Российской Федерации, Уставом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>Раздел I. ОБЩИЕ ПОЛОЖЕНИЯ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rPr>
          <w:sz w:val="28"/>
          <w:szCs w:val="28"/>
        </w:rPr>
      </w:pPr>
      <w:r w:rsidRPr="00102692">
        <w:rPr>
          <w:rStyle w:val="a6"/>
          <w:sz w:val="28"/>
          <w:szCs w:val="28"/>
        </w:rPr>
        <w:t>Глава 1. ПРАВОВАЯ ОСНОВА БЮДЖЕТНОГО УСТРОЙСТВА И</w:t>
      </w:r>
    </w:p>
    <w:p w:rsidR="009C533B" w:rsidRPr="00102692" w:rsidRDefault="009C533B" w:rsidP="009C533B">
      <w:pPr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 xml:space="preserve">БЮДЖЕТНОГО ПРОЦЕССА В </w:t>
      </w:r>
      <w:proofErr w:type="spellStart"/>
      <w:r w:rsidRPr="00102692">
        <w:rPr>
          <w:rStyle w:val="a6"/>
          <w:sz w:val="28"/>
          <w:szCs w:val="28"/>
        </w:rPr>
        <w:t>с.п.САРМАКОВО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rStyle w:val="a6"/>
          <w:sz w:val="28"/>
          <w:szCs w:val="28"/>
        </w:rPr>
        <w:t>Статья 1. Отношения, регулируемые настоящим Положением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1. Настоящее Положение регулирует отношения, возникающие между субъектами бюджетных правоотношений в процессе составления, рассмотрения, утверждения, исполнения и контроля за исполнением местного бюджета, правовой статус участников бюджетного процесса в сельском поселении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2. Настоящее Положение определяет: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- правовые основы, содержание и механизм осуществления бюджетного процесса на территории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>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 полномочия органов местного самоуправления в процессе формирования доходов и осуществления расходов местного бюджета, составления и рассмотрения проекта местного бюджета, утверждения и исполнения местного бюджета, контроля за его исполнением;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 осуществление муниципальных заимствований, регулирование муниципального долга.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3. Настоящее Положение устанавливает права и обязанности участников бюджетного процесса в сельском поселении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>.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b/>
          <w:sz w:val="28"/>
          <w:szCs w:val="28"/>
        </w:rPr>
        <w:t>Статья 2.</w:t>
      </w:r>
      <w:r w:rsidRPr="00102692">
        <w:rPr>
          <w:sz w:val="28"/>
          <w:szCs w:val="28"/>
        </w:rPr>
        <w:t xml:space="preserve"> Правовая форма бюджета  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lastRenderedPageBreak/>
        <w:t xml:space="preserve">1. Проект бюджета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составляется и утверждается сроком на три года (очередной финансовый год и плановый период) в соответствии с решением Совета местного самоуправления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>, за исключением решения о бюджете.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2. Бюджет   сельского поселения разрабатывается и утверждается в форме решения Совета местного самоуправления   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3. Бюджет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предназначен для исполнения расходных обязательств   сельского поселения.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4. Решение о бюджете вступает в силу с 1 января и действует по 31 декабря финансового года, если иное не предусмотрено решением о бюджете.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5. Решение о бюджете подлежит официальному опубликованию не позднее 10 дней после его подписания в установленном порядке.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rStyle w:val="a6"/>
          <w:sz w:val="28"/>
          <w:szCs w:val="28"/>
        </w:rPr>
        <w:t>Статья 3. Правовая основа настоящего Положения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1. Бюджетное устройство и бюджетный процесс в сельском поселении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регламентируются в соответствии с Бюджетным кодексом Российской Федерации, Федеральными законами и законами КБР, иными нормативными правовыми актами Российской Федерации, Кабардино-Балкарской Республики, Уставом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>, правовыми актами органов местного самоуправления.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2. Правовые акты органов местного самоуправления не должны противоречить настоящему Положению. В случаях возникновения указанных противоречий применяется настоящее Положение.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 xml:space="preserve">Раздел II. БЮДЖЕТНОЕ УСТРОЙСТВО </w:t>
      </w: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 xml:space="preserve">СЕЛЬСКОГО ПОСЕЛЕНИЯ САРМАКОВО 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>Глава 2. ОСНОВЫ БЮДЖЕТНОГО УСТРОЙСТВА</w:t>
      </w:r>
    </w:p>
    <w:p w:rsidR="009C533B" w:rsidRPr="00102692" w:rsidRDefault="009C533B" w:rsidP="009C533B">
      <w:pPr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 </w:t>
      </w:r>
      <w:r w:rsidRPr="00102692">
        <w:rPr>
          <w:rStyle w:val="a6"/>
          <w:sz w:val="28"/>
          <w:szCs w:val="28"/>
        </w:rPr>
        <w:t xml:space="preserve">Статья 4. Структура бюджетного устройства в сельском поселении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Бюджетное устройство в сельском поселении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основывается на принципах бюджетной системы Российской Федерации, определенных Бюджетным Кодексом Российской Федерации.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rStyle w:val="a6"/>
          <w:sz w:val="28"/>
          <w:szCs w:val="28"/>
        </w:rPr>
        <w:t>Статья 5. Принципы бюджетной системы Российской Федерации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Бюджетная система Российской Федерации строится на единых установленных Бюджетным кодексом Российской Федерации принципах: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единства бюджетной системы;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разграничения доходов, расходов и источников финансирования дефицитов бюджетов между бюджетами бюджетной системы;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самостоятельности бюджетов;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равенства бюджетных прав муниципальных образований;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полноты отражения доходов и расходов и источников финансирования дефицитов бюджетов;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сбалансированности бюджета;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lastRenderedPageBreak/>
        <w:t>-   эффективности и экономности использования бюджетных средств;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общего (совокупного) покрытия расходов бюджетов;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прозрачности (открытости);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достоверности бюджета;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адресности и целевого характера бюджетных средств;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подведомственности расходов бюджетов;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единства кассы.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rStyle w:val="a6"/>
          <w:sz w:val="28"/>
          <w:szCs w:val="28"/>
        </w:rPr>
        <w:t>Статья 6. Бюджет</w:t>
      </w:r>
      <w:r w:rsidRPr="00102692">
        <w:rPr>
          <w:sz w:val="28"/>
          <w:szCs w:val="28"/>
        </w:rPr>
        <w:t xml:space="preserve"> </w:t>
      </w:r>
      <w:r w:rsidRPr="00102692">
        <w:rPr>
          <w:rStyle w:val="a6"/>
          <w:sz w:val="28"/>
          <w:szCs w:val="28"/>
        </w:rPr>
        <w:t xml:space="preserve">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             В сельском поселении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формируется и исполняется единый местный бюджет. Использование органами местного самоуправления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других форм образования и расходования денежных средств для исполнения расходных обязательств сельского поселения не допускается.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Бюджет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утверждается в форме решения Совета местного самоуправления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>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Составление проекта бюджета сельского поселения </w:t>
      </w:r>
      <w:proofErr w:type="spellStart"/>
      <w:proofErr w:type="gram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,</w:t>
      </w:r>
      <w:proofErr w:type="gramEnd"/>
      <w:r w:rsidRPr="00102692">
        <w:rPr>
          <w:sz w:val="28"/>
          <w:szCs w:val="28"/>
        </w:rPr>
        <w:t xml:space="preserve"> утверждение и исполнение его осуществляется на основе бюджетной классификации Российской Федерации.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rStyle w:val="a6"/>
          <w:sz w:val="28"/>
          <w:szCs w:val="28"/>
        </w:rPr>
        <w:t>Статья 7. Бюджетная классификация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1. Бюджетная классификация Российской Федерации является группировкой доходов, расходов и источников финансирования дефицитов бюджетов бюджетной системы Российской Федерации, используемой для составления и исполнения бюджетов, составления бюджетной отчетности, обеспечивающей сопоставимость показателей бюджетов бюджетной системы Российской Федерации.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Бюджетная классификация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включает: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классификацию доходов бюджета;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классификацию расходов бюджета;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классификацию источников финансирования дефицита бюджета;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классификацию операций сектора государственного управления.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2. Классификация доходов бюджета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включает в себя коды главных администраторов доходов бюджета, группы, подгруппы, статьи, подстатьи, элементы дохода, код подвида дохода и код классификации операций сектора государственного управления, относящихся к доходам бюджета.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Единый для бюджетов бюджетной системы Российской Федерации перечень групп и подгрупп доходов, статей и подстатей доходов бюджетов утверждается Министерством финансов Российской Федерации.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3. Классификации расходов бюджета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включает в себя код главного распорядителя бюджетных средств, кода раздела, подраздела, целевой статьи и вида расходов, код классификации операций сектора государственного управления, относящихся к расходам бюджета.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lastRenderedPageBreak/>
        <w:t xml:space="preserve">Органы местного самоуправления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при формировании, утверждении и исполнении бюджета сельского поселения обеспечивают: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идентичность построения классификации расходов бюджетов Российской Федерации в части целевых статей и видов расходов;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преемственность кодов целевых статей и видов расходов, применяемых при формировании расходов республиканского бюджета, для аналогичных расходов, осуществляемых за счет средств местного бюджета.      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Единый для бюджетов бюджетной системы Российской Федерации перечень разделов и подразделов классификации расходов бюджетов утверждается Министерством финансов Российской Федерации.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Перечень и коды целевых статей и видов расходов бюджета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утверждаются в составе ведомственной структуры расходов решением Совета местного самоуправления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О бюджете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на соответствующий финансовый год. 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Перечень главных распорядителей средств бюджета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, расходы бюджета по разделам, подразделам, целевым статьям и видам расходов функциональной классификации утверждаются решением Совета местного самоуправления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«О бюджете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на очередной финансовый год.»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4. Классификация источников финансирования дефицита бюджета состоит из кода главного администратора источников финансирования дефицита бюджета, кода группы, подгруппы, статьи и вида источника финансирования дефицита бюджета, кода классификации операций сектора государственного управления, относящихся к источникам финансирования дефицитов бюджетов.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Перечень главных администраторов источников финансирования дефицита бюджета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утверждается решением Совета местного самоуправления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«О бюджете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на очередной финансовый год.»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Перечень единых для бюджетов бюджетной системы Российской Федерации групп и подгрупп источников финансирования дефицитов бюджетов утверждается Министерством финансов Российской Федерации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rStyle w:val="a6"/>
          <w:sz w:val="28"/>
          <w:szCs w:val="28"/>
        </w:rPr>
        <w:t>Глава 3. ДОХОДЫ МЕСТНОГО БЮДЖЕТА</w:t>
      </w:r>
      <w:r w:rsidRPr="00102692">
        <w:rPr>
          <w:sz w:val="28"/>
          <w:szCs w:val="28"/>
        </w:rPr>
        <w:t>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rStyle w:val="a6"/>
          <w:sz w:val="28"/>
          <w:szCs w:val="28"/>
        </w:rPr>
        <w:t>Статья 8. Формирование доходов бюджета сельского поселения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1. Доходы местного бюджета формируются в соответствии с бюджетным и налоговым законодательством Российской Федерации, законодательством КБР, а также правовыми актами органов местного самоуправления.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2. В доходах бюджета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могут быть частично централизованы доходы, зачисляемые в бюджеты других уровней бюджетной системы Российской Федерации для целевого финансирования централизованных мероприятий, а также безвозмездные перечисления.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 xml:space="preserve">Статья 10. Виды доходов бюджета 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Доходы местного бюджета образуются за счет налоговых и неналоговых видов доходов, а также за счет безвозмездных и безвозвратных перечислений.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 xml:space="preserve">Статья 11. Налоговые доходы бюджета 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1. В бюджет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зачисляются налоговые доходы от следующих местных налогов, устанавливаемых решениями Совета в соответствии с законодательством Российской Федерации о налогах и сборах: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земельного налога - по нормативу 100 процентов;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налога на имущество физических лиц - по нормативу 100 процентов.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2. В бюджеты городских и сельских поселений КБР в соответствии со статьей 61 Бюджетного кодекса Российской Федерации зачисляются налоговые доходы от следующих федеральных налогов и сборов, налогов, предусмотренных специальными налоговыми режимами, закрепленными в соответствии с Бюджетным кодексом Российской Федерации и законодательством о налогах и сборах за бюджетами субъектов Российской Федерации: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налога на доходы физических лиц - по нормативу 10 процентов;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единого сельскохозяйственного налога - по нормативу 50 процентов.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 xml:space="preserve">Статья 12. Неналоговые доходы бюджета 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  <w:r w:rsidRPr="00102692">
        <w:rPr>
          <w:rStyle w:val="a6"/>
          <w:sz w:val="28"/>
          <w:szCs w:val="28"/>
        </w:rPr>
        <w:t xml:space="preserve"> 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Неналоговые доходы бюджета </w:t>
      </w:r>
      <w:proofErr w:type="spellStart"/>
      <w:r w:rsidRPr="00102692">
        <w:rPr>
          <w:sz w:val="28"/>
          <w:szCs w:val="28"/>
        </w:rPr>
        <w:t>Сармаковского</w:t>
      </w:r>
      <w:proofErr w:type="spellEnd"/>
      <w:r w:rsidRPr="00102692">
        <w:rPr>
          <w:sz w:val="28"/>
          <w:szCs w:val="28"/>
        </w:rPr>
        <w:t xml:space="preserve"> сельского поселения формируются в соответствии со статьей 62 Бюджетного кодекса Российской Федерации.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>Статья 14. Безвозмездные и безвозвратные перечисления, зачисляемые в местный бюджет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К безвозмездным и безвозвратным перечислениям местного бюджета относятся перечисления в виде: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финансовой помощи из Республиканского и районного бюджетов в местный бюджет в форме дотаций и субсидий;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субвенций на обеспечение осуществления отдельных государственных полномочий;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иных безвозмездных и безвозвратных перечислений.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rStyle w:val="a6"/>
          <w:sz w:val="28"/>
          <w:szCs w:val="28"/>
        </w:rPr>
        <w:lastRenderedPageBreak/>
        <w:t xml:space="preserve">Статья 15. Полномочия Совета местного самоуправления 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  <w:r w:rsidRPr="00102692">
        <w:rPr>
          <w:rStyle w:val="a6"/>
          <w:sz w:val="28"/>
          <w:szCs w:val="28"/>
        </w:rPr>
        <w:t xml:space="preserve"> по формированию доходов бюджета поселения.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1. Муниципальными правовыми актами Совета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вводятся местные налоги, устанавливаются налоговые ставки по ним и предоставляются налоговые льготы по местным налогам в пределах прав, предоставленных законодательством Российской Федерации о налогах и сборах.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2. Муниципальные правовые акты  Совета местного самоуправления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о внесении изменений в муниципальные правовые акты о местных налогах, муниципальные правовые акты, регулирующие бюджетные правоотношения, приводящие к изменению доходов бюджета местного поселения, вступающие в силу в очередном финансовом году (очередном финансовом году и плановом периоде), должны быть приняты до дня внесения в Совет местного самоуправления  сельского поселения 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проекта решения о бюджете поселения на очередной финансовый год (очередной финансовый год и плановый период) в сроки, установленные муниципальным правовым актом  Совета местного самоуправления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3. Внесение изменений в муниципальные правовые акты Совета местного самоуправления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в течение текущего финансового года, допускается только в случае внесения соответствующих изменений в решение Совета местного самоуправления сельского поселения «О бюджете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на текущий финансовый год (текущий финансовый год и плановый период).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                              </w:t>
      </w:r>
      <w:r w:rsidRPr="00102692">
        <w:rPr>
          <w:rStyle w:val="a6"/>
          <w:sz w:val="28"/>
          <w:szCs w:val="28"/>
        </w:rPr>
        <w:t>Глава 4. РАСХОДЫ МЕСТНОГО БЮДЖЕТА</w:t>
      </w:r>
      <w:r w:rsidRPr="00102692">
        <w:rPr>
          <w:sz w:val="28"/>
          <w:szCs w:val="28"/>
        </w:rPr>
        <w:t>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rStyle w:val="a6"/>
          <w:sz w:val="28"/>
          <w:szCs w:val="28"/>
        </w:rPr>
        <w:t xml:space="preserve">Статья 16. Формирование расходов бюджета 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Формирование расходов местного бюджета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самоуправления, исполнение которых согласно законодательству Российской Федерации, международным и иным договорам и соглашениям должно происходить в очередном финансовом году за счет средств соответствующих бюджетов.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sz w:val="28"/>
          <w:szCs w:val="28"/>
        </w:rPr>
        <w:t> </w:t>
      </w:r>
      <w:r w:rsidRPr="00102692">
        <w:rPr>
          <w:rStyle w:val="a6"/>
          <w:sz w:val="28"/>
          <w:szCs w:val="28"/>
        </w:rPr>
        <w:t>Статья 17. Расходные обязательства</w:t>
      </w:r>
      <w:r w:rsidRPr="00102692">
        <w:rPr>
          <w:sz w:val="28"/>
          <w:szCs w:val="28"/>
        </w:rPr>
        <w:t xml:space="preserve"> </w:t>
      </w:r>
      <w:r w:rsidRPr="00102692">
        <w:rPr>
          <w:rStyle w:val="a6"/>
          <w:sz w:val="28"/>
          <w:szCs w:val="28"/>
        </w:rPr>
        <w:t xml:space="preserve">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1. Расходные обязательства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возникают в результате: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lastRenderedPageBreak/>
        <w:t>-   принятия нормативных правовых актов органов местного самоуправления по вопросам местного значения, а также заключения муниципальным образованием или от имени муниципального образования договоров (соглашений) по данным вопросам;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принятия нормативных правовых актов органов местного самоуправления при осуществлении органами местного самоуправления отдельных государственных полномочий.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2. Расходные обязательства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, указанные в абзаце втором части 1 настоящей статьи, устанавливаются органами местного самоуправления самостоятельно и исполняются за счет собственных доходов и источников покрытия дефицита бюджета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>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   3. Органы местного самоуправления самостоятельно определяют размеры и условия оплаты труда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предприятий и учреждений, устанавливают муниципальные минимальные социальные стандарты и другие нормативы расходов местных бюджетов на решение вопросов местного значения.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>Статья 18. Реестр расходных обязательств</w:t>
      </w:r>
      <w:r w:rsidRPr="00102692">
        <w:rPr>
          <w:sz w:val="28"/>
          <w:szCs w:val="28"/>
        </w:rPr>
        <w:t xml:space="preserve"> </w:t>
      </w:r>
      <w:r w:rsidRPr="00102692">
        <w:rPr>
          <w:rStyle w:val="a6"/>
          <w:sz w:val="28"/>
          <w:szCs w:val="28"/>
        </w:rPr>
        <w:t xml:space="preserve">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1. Органы исполнительной власти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ведут реестр расходных обязательств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>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2. Под реестром расходных обязательств понимается свод (перечень) нормативных правовых актов Российской Федерации, Кабардино-Балкарской Республики , органа местного самоуправления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 и заключенных органами местного самоуправления договоров и соглашений (отдельных статей, пунктов, подпунктов, абзацев нормативных правовых актов, договоров и соглашений), предусматривающих возникновение расходных обязательств, подлежащих исполнению за счет средств местного бюджета или средств, передаваемых из вышестоящих бюджетов в местный бюджет.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>Статья 19. Формы расходов бюджета</w:t>
      </w:r>
      <w:r w:rsidRPr="00102692">
        <w:rPr>
          <w:sz w:val="28"/>
          <w:szCs w:val="28"/>
        </w:rPr>
        <w:t xml:space="preserve"> </w:t>
      </w:r>
      <w:r w:rsidRPr="00102692">
        <w:rPr>
          <w:rStyle w:val="a6"/>
          <w:sz w:val="28"/>
          <w:szCs w:val="28"/>
        </w:rPr>
        <w:t xml:space="preserve">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Предоставление средств местного бюджета осуществляется в формах, предусмотренных Бюджетным кодексом Российской Федерации, бюджетной классификацией Российской Федерации, а также настоящим Положением.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 xml:space="preserve">Статья 20. Резервный фонд администрации 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  <w:r w:rsidRPr="00102692">
        <w:rPr>
          <w:rStyle w:val="a6"/>
          <w:sz w:val="28"/>
          <w:szCs w:val="28"/>
        </w:rPr>
        <w:t>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lastRenderedPageBreak/>
        <w:t>1. В расходной части местного бюджета предусматривается создание резервного фонда местной администрации, размер которого не может превышать 3 процента от общего объема расходов местного бюджета.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2. Отчет об использовании бюджетных ассигнований резервного фонда прилагается к ежеквартальному и годовому отчетам об исполнении бюджета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>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rPr>
          <w:rStyle w:val="a6"/>
          <w:sz w:val="28"/>
          <w:szCs w:val="28"/>
        </w:rPr>
      </w:pPr>
      <w:r w:rsidRPr="00102692">
        <w:rPr>
          <w:sz w:val="28"/>
          <w:szCs w:val="28"/>
        </w:rPr>
        <w:t xml:space="preserve">                          </w:t>
      </w:r>
      <w:r w:rsidRPr="00102692">
        <w:rPr>
          <w:rStyle w:val="a6"/>
          <w:sz w:val="28"/>
          <w:szCs w:val="28"/>
        </w:rPr>
        <w:t>Глава 5. СБАЛАНСИРОВАННОСТЬ МЕСТНОГО БЮДЖЕТА</w:t>
      </w:r>
    </w:p>
    <w:p w:rsidR="009C533B" w:rsidRPr="00102692" w:rsidRDefault="009C533B" w:rsidP="009C533B">
      <w:pPr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 </w:t>
      </w:r>
      <w:r w:rsidRPr="00102692">
        <w:rPr>
          <w:rStyle w:val="a6"/>
          <w:sz w:val="28"/>
          <w:szCs w:val="28"/>
        </w:rPr>
        <w:t>Статья 21. Сбалансированность местного бюджета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Сбалансированность местного бюджета является необходимым условием бюджетной политики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>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                         </w:t>
      </w:r>
      <w:r w:rsidRPr="00102692">
        <w:rPr>
          <w:rStyle w:val="a6"/>
          <w:sz w:val="28"/>
          <w:szCs w:val="28"/>
        </w:rPr>
        <w:t>Глава 6. МЕЖБЮДЖЕТНЫЕ ОТНОШЕНИЯ</w:t>
      </w:r>
      <w:r w:rsidRPr="00102692">
        <w:rPr>
          <w:sz w:val="28"/>
          <w:szCs w:val="28"/>
        </w:rPr>
        <w:t>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rStyle w:val="a6"/>
          <w:sz w:val="28"/>
          <w:szCs w:val="28"/>
        </w:rPr>
        <w:t>Статья 22. Формы межбюджетных трансфертов, предоставляемых сельскому поселению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1. Межбюджетные трансферты из республиканского бюджета и бюджета </w:t>
      </w:r>
      <w:proofErr w:type="spellStart"/>
      <w:r w:rsidRPr="00102692">
        <w:rPr>
          <w:sz w:val="28"/>
          <w:szCs w:val="28"/>
        </w:rPr>
        <w:t>Зольского</w:t>
      </w:r>
      <w:proofErr w:type="spellEnd"/>
      <w:r w:rsidRPr="00102692">
        <w:rPr>
          <w:sz w:val="28"/>
          <w:szCs w:val="28"/>
        </w:rPr>
        <w:t xml:space="preserve"> муниципального района местному бюджету предоставляются в форме: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дотаций финансовой поддержки из регионального фонда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дотаций финансовой поддержки из районного фонда;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субвенции бюджетам сельских поселений на осуществление первичного воинского учета на территории, где отсутствуют военные комиссариаты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>Раздел III. БЮДЖЕТНЫЙ ПРОЦЕСС В СЕЛЬСКОМ ПОСЕЛЕНИИ САРМАКОВО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sz w:val="28"/>
          <w:szCs w:val="28"/>
        </w:rPr>
        <w:t xml:space="preserve">                           </w:t>
      </w:r>
      <w:r w:rsidRPr="00102692">
        <w:rPr>
          <w:rStyle w:val="a6"/>
          <w:sz w:val="28"/>
          <w:szCs w:val="28"/>
        </w:rPr>
        <w:t>Глава 7. ПОЛНОМОЧИЯ ОРГАНОВ МЕСТНОГО САМОУПРАВЛЕНИЯ СЕЛЬСКОГО ПОСЕЛЕНИЯ САРМАКОВО ПО СОСТАВЛЕНИЮ, РАССМОТРЕНИЮ, СОГЛАСОВАНИЮ И УТВЕРЖДЕНИЮ БЮДЖЕТНЫХ ДОКУМЕНТОВ, ИСПОЛНЕНИЮ МЕСТНОГО БЮДЖЕТА И КОНТРОЛЬ ЗА ЕГО ИСПОЛНЕНИЕМ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 </w:t>
      </w:r>
      <w:r w:rsidRPr="00102692">
        <w:rPr>
          <w:rStyle w:val="a6"/>
          <w:sz w:val="28"/>
          <w:szCs w:val="28"/>
        </w:rPr>
        <w:t xml:space="preserve">Статья 23. Полномочия Главы 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Глава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обладает следующими полномочиями: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организует составление проекта местного бюджета;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-   вносит на рассмотрение Совета проекты решений Совета местного самоуправления сельского поселения о бюджете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и отчета о его исполнении;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-   представляет на утверждение Совета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планы и программы социально-экономического развития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>, отчеты об их исполнении;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lastRenderedPageBreak/>
        <w:t xml:space="preserve">-   организует выполнение планов и программ комплексного социально-экономического развития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>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-   осуществляет в рамках бюджетного процесса иные полномочия, предусмотренные Бюджетным кодексом Российской Федерации, федеральными законами, иными нормативными правовыми актами Российской Федерации, Уставом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и настоящим Положением.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sz w:val="28"/>
          <w:szCs w:val="28"/>
        </w:rPr>
        <w:t> </w:t>
      </w:r>
      <w:r w:rsidRPr="00102692">
        <w:rPr>
          <w:rStyle w:val="a6"/>
          <w:sz w:val="28"/>
          <w:szCs w:val="28"/>
        </w:rPr>
        <w:t xml:space="preserve">Статья 24. Полномочия Совета местного самоуправления 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 Совет местного самоуправления сельского поселения обладает следующими полномочиями: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-   утверждает бюджет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и отчет о его исполнении;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-   рассматривает и утверждает планы и программы социально-экономического развития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>, отчеты об их исполнении;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рассматривает и утверждает среднесрочные и долгосрочные муниципальные целевые программы;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рассматривает и утверждает среднесрочный финансовый план сельского поселения;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определяет порядок осуществления муниципальных заимствований;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устанавливает, изменяет и отменяет местные налоги и сборы: определяет налоговые ставки в пределах, установленных законом, порядок и сроки уплаты налога, а также установление налоговых льгот в соответствии с законодательством Российской Федерации о налогах и сборах;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-   осуществляет в рамках бюджетного процесса иные полномочия, предусмотренные Бюджетным кодексом Российской Федерации, федеральными законами, иными нормативными правовыми актами Российской Федерации, Уставом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и настоящим Положением.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 </w:t>
      </w:r>
      <w:r w:rsidRPr="00102692">
        <w:rPr>
          <w:rStyle w:val="a6"/>
          <w:sz w:val="28"/>
          <w:szCs w:val="28"/>
        </w:rPr>
        <w:t xml:space="preserve">Статья 25. Основные направления бюджетной и налоговой политики 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  <w:r w:rsidRPr="00102692">
        <w:rPr>
          <w:rStyle w:val="a6"/>
          <w:sz w:val="28"/>
          <w:szCs w:val="28"/>
        </w:rPr>
        <w:t xml:space="preserve"> на очередной финансовый год и плановый период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1. Составлению проекта местного бюджета предшествует выработка основных направлений бюджетной и налоговой политики сельского поселения на очередной финансовый год и плановый период.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2. В основных направлениях бюджетной и налоговой политики   сельского поселения на очередной финансовый год и плановый период определяются приоритетные направления и ориентиры бюджетной и налоговой политики на очередной финансовый год и плановый период.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sz w:val="28"/>
          <w:szCs w:val="28"/>
        </w:rPr>
        <w:lastRenderedPageBreak/>
        <w:t xml:space="preserve">                  </w:t>
      </w:r>
      <w:r w:rsidRPr="00102692">
        <w:rPr>
          <w:rStyle w:val="a6"/>
          <w:sz w:val="28"/>
          <w:szCs w:val="28"/>
        </w:rPr>
        <w:t>Глава 9. РАССМОТРЕНИЕ И УТВЕРЖДЕНИЕ МЕСТНОГО БЮДЖЕТА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sz w:val="28"/>
          <w:szCs w:val="28"/>
        </w:rPr>
        <w:t> </w:t>
      </w:r>
      <w:r w:rsidRPr="00102692">
        <w:rPr>
          <w:rStyle w:val="a6"/>
          <w:sz w:val="28"/>
          <w:szCs w:val="28"/>
        </w:rPr>
        <w:t xml:space="preserve">Статья 26. Внесение проекта решения о бюджете </w:t>
      </w:r>
      <w:r w:rsidRPr="00102692">
        <w:rPr>
          <w:b/>
          <w:sz w:val="28"/>
          <w:szCs w:val="28"/>
        </w:rPr>
        <w:t>сельского</w:t>
      </w:r>
      <w:r w:rsidRPr="00102692">
        <w:rPr>
          <w:rStyle w:val="a6"/>
          <w:sz w:val="28"/>
          <w:szCs w:val="28"/>
        </w:rPr>
        <w:t xml:space="preserve"> поселения в Совет местного самоуправления 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  <w:r w:rsidRPr="00102692">
        <w:rPr>
          <w:rStyle w:val="a6"/>
          <w:sz w:val="28"/>
          <w:szCs w:val="28"/>
        </w:rPr>
        <w:t>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1. Глава сельского поселения вносит проект решения о местном бюджете на очередной финансовый год в Совет местного самоуправления сельского поселения не позднее 15 ноября текущего года.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2. Одновременно с проектом решения о местном бюджете в Совет представляются: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основные направления бюджетной и налоговой политики;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прогноз социально-экономического развития сельского поселения;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прогноз основных характеристик (общий объем доходов, общий объем расходов, дефицита (профицита)) бюджета сельского поселения;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проект среднесрочного финансового плана;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пояснительная записка к проекту бюджета;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>Статья 27. Публичные слушания по проекту решения Совета местного самоуправления сельского поселения о местном бюджете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1. После внесения проекта решения о местном бюджете на очередной финансовый год для рассмотрения проводятся публичные слушания.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Публичные слушания проводятся открыто, в них вправе принять участие все желающие.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В публичных слушаниях может участвовать Глава сельского поселения или уполномоченные им должностные лица, представители поселения, депутаты Совета.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5. На публичных слушаниях ведется протокол, в который записываются предложения участников слушаний.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Материалы публичных слушаний по проекту местного бюджета освещаются в средствах массовой информации.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 xml:space="preserve">Статья 28. Сроки утверждения бюджета 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Решение Совета местного самоуправления сельского поселения о местном бюджете на очередной финансовый год в соответствии с Бюджетным кодексом Российской Федерации должно быть принято до 1 января очередного финансового года.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>Статья 29. Внесение изменений в решение Совета о местном бюджете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Глава сельского поселения вправе в течение финансового года вносить в Совет местного самоуправления сельского поселения проекты решений о внесении изменений в местный бюджет в случаях: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lastRenderedPageBreak/>
        <w:t>1) изменений основных характеристик местного бюджета, вызванных изменением налогового и бюджетного законодательства;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2) возникновения других обстоятельств, требующих изменения решения о местном бюджете в соответствии с Бюджетным кодексом Российской Федерации и настоящим Положением.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>Глава 10. ИСПОЛНЕНИЕ БЮДЖЕТА СЕЛЬСКОГО ПОСЕЛЕНИЯ САРМАКОВО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 xml:space="preserve">Статья 30. Основы исполнения бюджета 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Исполнение местного бюджета обеспечивается администрацией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>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Организация исполнения бюджета возлагается на финансовый орган (уполномоченное лицо) сельского поселения. Исполнение бюджета организуется на основе сводной бюджетной росписи и кассового плана.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Бюджет исполняется на основе единства кассы и подведомственности расходов.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Кассовое обслуживание исполнения местного бюджета осуществляется органами Федерального казначейства.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>Статья 31. Сводная бюджетная роспись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1. Порядок составления и ведения сводной бюджетной росписи устанавливается нормативным актом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>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Утверждение сводной бюджетной росписи и внесение изменений в нее осуществляется Главой   сельского поселения.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2. Утвержденные показатели сводной бюджетной росписи должны соответствовать решению о бюджете.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В случае принятия решения о внесении изменений в решение о бюджете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Глава сельского поселения утверждает соответствующие изменения в сводную бюджетную роспись.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sz w:val="28"/>
          <w:szCs w:val="28"/>
        </w:rPr>
        <w:t> </w:t>
      </w:r>
      <w:r w:rsidRPr="00102692">
        <w:rPr>
          <w:rStyle w:val="a6"/>
          <w:sz w:val="28"/>
          <w:szCs w:val="28"/>
        </w:rPr>
        <w:t>Статья 32. Кассовый план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1. Под кассовым планом понимается прогноз кассовых поступлений в бюджет и кассовых выплат из бюджета в текущем финансовом году.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2. Нормативным актом сельского поселения устанавливается порядок составления и ведения кассового плана, а также состав и сроки представления главными распорядителями бюджетных средств, главными </w:t>
      </w:r>
      <w:r w:rsidRPr="00102692">
        <w:rPr>
          <w:sz w:val="28"/>
          <w:szCs w:val="28"/>
        </w:rPr>
        <w:lastRenderedPageBreak/>
        <w:t>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Составление и ведение кассового плана осуществляется финансовым органом (уполномоченным лицом) сельского поселения.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 xml:space="preserve">Статья 33. Исполнение бюджета 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  <w:r w:rsidRPr="00102692">
        <w:rPr>
          <w:rStyle w:val="a6"/>
          <w:sz w:val="28"/>
          <w:szCs w:val="28"/>
        </w:rPr>
        <w:t xml:space="preserve"> по доходам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Исполнение местного бюджета по доходам предусматривает: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-   зачисление на единый счет бюджета доходов от распределения налогов, сборов и иных поступлений в бюджетную систему Российской Федерации, распределяемых по нормативам, действующим в текущем финансовом году, установленным Бюджетным кодексом Российской Федерации, законами Кабардино-Балкарской Республики , решением Совета о бюджете  сельского поселения 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и иными муниципальными правовыми актами, принятыми в соответствии с Бюджетным кодексом Российской Федерации, со счетов органов Федерального казначейства и иных поступлений в бюджет;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возврат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зачет излишне уплаченных или излишне взысканных сумм в соответствии с законодательством Российской Федерации о налогах и сборах;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уточнение администратором доходов бюджета платежей в бюджет поселения;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перечисление Федеральным казначейством средств, необходимых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суммы, с единых счетов соответствующих бюджетов на соответствующие счета Федерального казначейства, предназначенные для учета поступлений и их распределения между бюджетами бюджетной системы Российской Федерации, в порядке, установленном Министерством финансов Российской Федерации.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rStyle w:val="a6"/>
          <w:sz w:val="28"/>
          <w:szCs w:val="28"/>
        </w:rPr>
        <w:t xml:space="preserve">Статья 34. Исполнение бюджета 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  <w:r w:rsidRPr="00102692">
        <w:rPr>
          <w:rStyle w:val="a6"/>
          <w:sz w:val="28"/>
          <w:szCs w:val="28"/>
        </w:rPr>
        <w:t xml:space="preserve"> по расходам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1. Исполнение бюджета по расходам осуществляется в порядке, установленном нормативными актами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>, с соблюдением требований Бюджетного кодекса Российской Федерации.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2. Исполнение бюджета по расходам предусматривает: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принятие бюджетных обязательств;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подтверждение денежных обязательств;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подтверждение исполнения денежных обязательств.</w:t>
      </w: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lastRenderedPageBreak/>
        <w:t xml:space="preserve">Статья 35. Исполнение бюджета 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  <w:r w:rsidRPr="00102692">
        <w:rPr>
          <w:rStyle w:val="a6"/>
          <w:sz w:val="28"/>
          <w:szCs w:val="28"/>
        </w:rPr>
        <w:t xml:space="preserve"> по источникам финансирования дефицита бюджета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Исполнение бюджета по источникам финансирования дефицита бюджета осуществляется главными администраторами, администраторами источников финансирования дефицита бюджета в соответствии со сводной бюджетной росписью в порядке, установленном нормативным актом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с соблюдением требований Бюджетного кодекса Российской Федерации.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 xml:space="preserve">Статья 36. Основы кассового обслуживания исполнения бюджета 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При кассовом обслуживании исполнения бюджета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>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учет операций со средствами бюджета осуществляется на едином счете, открытом в соответствии с Бюджетным кодексом Российской Федерации органам Федерального казначейства в учреждении Центрального Банка Российской Федерации;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кассовые выплаты из бюджета сельского поселения осуществляются органом Федерального казначейства на основании платежных документов, представленных в орган Федерального казначейства, в порядке очередности их представления и в пределах фактического наличия остатка средств на едином счете бюджета;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 все операции по кассовым поступлениям в бюджет и кассовым выплатам из бюджета на едином счете бюджета проводятся и учитываются органом Федерального казначейства по кодам бюджетной классификации Российской Федерации;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>Статья 37. Завершение текущего финансового года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1. Операции по исполнению бюджета завершаются 31 декабря, за исключением операций, указанных в пункте 2 настоящей статьи.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Завершение операций по исполнению бюджета в текущем финансовом году осуществляется в порядке, установленном финансовым органом (уполномоченным лицом)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в соответствии с требованиями настоящей статьи.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2. Зачисление поступлений отчетного финансового года в бюджет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органами Федерального казначейства производится в первые пять рабочих дней текущего финансового года. Указанные операции отражаются в отчетности об исполнении бюджетов отчетного финансового года.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3. 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sz w:val="28"/>
          <w:szCs w:val="28"/>
        </w:rPr>
        <w:t> </w:t>
      </w:r>
      <w:r w:rsidRPr="00102692">
        <w:rPr>
          <w:rStyle w:val="a6"/>
          <w:sz w:val="28"/>
          <w:szCs w:val="28"/>
        </w:rPr>
        <w:t>Раздел IV. СОСТАВЛЕНИЕ, ВНЕШНЯЯ ПРОВЕРКА, РАССМОТРЕНИЕ И УТВЕРЖДЕНИЕ БЮДЖЕТНОЙ ОТЧЕТНОСТИ БЮДЖЕТА САРМАКОВСКОГО СЕЛЬСКОГО ПОСЕЛЕНИЯ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>Глава 11. ОСНОВЫ СОСТАВЛЕНИЯ, ВНЕШНЕЙ ПРОВЕРКИ, РАССМОТРЕНИЯ И УТВЕРЖДЕНИЯ БЮДЖЕТНОЙ ОТЧЕТНОСТИ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sz w:val="28"/>
          <w:szCs w:val="28"/>
        </w:rPr>
        <w:t> </w:t>
      </w:r>
      <w:r w:rsidRPr="00102692">
        <w:rPr>
          <w:rStyle w:val="a6"/>
          <w:sz w:val="28"/>
          <w:szCs w:val="28"/>
        </w:rPr>
        <w:t>Статья 38. Основы бюджетного учета и бюджетной отчетности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1.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кодекса Российской Федерации.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2. Бюджетный учет в   сельского поселения </w:t>
      </w:r>
      <w:proofErr w:type="spellStart"/>
      <w:r w:rsidRPr="00102692">
        <w:rPr>
          <w:sz w:val="28"/>
          <w:szCs w:val="28"/>
        </w:rPr>
        <w:t>Сармаково</w:t>
      </w:r>
      <w:proofErr w:type="spellEnd"/>
      <w:r w:rsidRPr="00102692">
        <w:rPr>
          <w:sz w:val="28"/>
          <w:szCs w:val="28"/>
        </w:rPr>
        <w:t xml:space="preserve"> представляет собой упорядоченную систему сбора, регистрации и обобщения информации в денежном выражении о состоянии финансовых и нефинансовых активов и обязательств сельского поселения, а также об операциях, изменяющих указанные активы и обязательства.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Бюджетный учет осуществляется в соответствии с планом счетов, включающим в себя бюджетную классификацию Российской Федерации.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План счетов бюджетного учета и инструкция по его применению утверждаются Министерством финансов Российской Федерации.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3. Бюджетная отчетность включает: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1) отчет об исполнении бюджета;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2) баланс исполнения бюджета;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3) отчет о финансовых результатах деятельности;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4) отчет о движении денежных средств;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5) пояснительную записку.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4. Отчет об исполнении бюджета содержит данные об исполнении бюджета местного поселения по доходам, расходам и источникам финансирования дефицита бюджета в соответствии с бюджетной классификацией Российской Федерации.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Баланс исполнения бюджета содержит данные о нефинансовых и финансовых активах, обязательствах сельского поселения на первый и последний день отчетного периода по счетам плана счетов бюджетного учета.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Отчет о движении денежных средств отражает операции по счетам бюджетов по кодам классификации операций сектора государственного управления.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Пояснительная записка содержит анализ исполнения бюджета и бюджетной отчетности, а также сведения о выполнении муниципального задания и (или) иных результатах использования бюджетных ассигнований главными </w:t>
      </w:r>
      <w:r w:rsidRPr="00102692">
        <w:rPr>
          <w:sz w:val="28"/>
          <w:szCs w:val="28"/>
        </w:rPr>
        <w:lastRenderedPageBreak/>
        <w:t>распорядителями (распорядителями, получателями) бюджетных средств в отчетном финансовом году.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>Статья 39. Составление бюджетной отчетности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3. Бюджетная отчетность местного поселения является годовой. Отчет об исполнении бюджета является ежеквартальным.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5. Отчет об исполнении бюджета сельского поселения за первый квартал, полугодие и девять месяцев текущего финансового года утверждается Главой сельского поселения.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Годовой отчет об исполнении бюджета местного поселения подлежит утверждению решением Совета местного самоуправления сельского поселения.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sz w:val="28"/>
          <w:szCs w:val="28"/>
        </w:rPr>
        <w:t> </w:t>
      </w:r>
      <w:r w:rsidRPr="00102692">
        <w:rPr>
          <w:rStyle w:val="a6"/>
          <w:sz w:val="28"/>
          <w:szCs w:val="28"/>
        </w:rPr>
        <w:t>Статья 40. Внешняя проверка годового отчета об исполнении бюджета поселения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1. Годовой отчет об исполнении бюджета сельского поселения до его рассмотрения в Совете местного поселения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 xml:space="preserve">По обращению Совета местного самоуправления сельского поселения внешняя проверка годового отчета об исполнении бюджета поселения может осуществляться контрольным – счетным органом муниципального района 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3. Администрация сельского поселения представляет отчет об исполнении бюджета поселения для подготовки заключения на него не позднее 1 апреля текущего года. Подготовка заключения на годовой отчет об исполнении бюджета поселения проводится в срок, не превышающий один месяц.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4. Орган государственного (муниципального) финансового контроля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средств.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rStyle w:val="a6"/>
          <w:sz w:val="28"/>
          <w:szCs w:val="28"/>
        </w:rPr>
        <w:t xml:space="preserve">Статья 41. Решение об исполнении бюджета сельского поселения </w:t>
      </w:r>
      <w:proofErr w:type="spellStart"/>
      <w:r w:rsidRPr="00102692">
        <w:rPr>
          <w:rStyle w:val="a6"/>
          <w:sz w:val="28"/>
          <w:szCs w:val="28"/>
        </w:rPr>
        <w:t>Сармаково</w:t>
      </w:r>
      <w:proofErr w:type="spellEnd"/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Решением об исполнении бюджета поселения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t>Раздел V. МУНИЦИПАЛЬНЫЙ ФИНАНСОВЫЙ КОНТРОЛЬ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rStyle w:val="a6"/>
          <w:sz w:val="28"/>
          <w:szCs w:val="28"/>
        </w:rPr>
        <w:t>Глава 12. ОСНОВЫ МУНИЦИПАЛЬНОГО ФИНАНСОВОГО КОНТРОЛЯ</w:t>
      </w:r>
      <w:r w:rsidRPr="00102692">
        <w:rPr>
          <w:sz w:val="28"/>
          <w:szCs w:val="28"/>
        </w:rPr>
        <w:t> </w:t>
      </w:r>
    </w:p>
    <w:p w:rsidR="009C533B" w:rsidRPr="00102692" w:rsidRDefault="009C533B" w:rsidP="009C533B">
      <w:pPr>
        <w:jc w:val="both"/>
        <w:rPr>
          <w:rStyle w:val="a6"/>
          <w:sz w:val="28"/>
          <w:szCs w:val="28"/>
        </w:rPr>
      </w:pPr>
      <w:r w:rsidRPr="00102692">
        <w:rPr>
          <w:rStyle w:val="a6"/>
          <w:sz w:val="28"/>
          <w:szCs w:val="28"/>
        </w:rPr>
        <w:lastRenderedPageBreak/>
        <w:t>Статья 72. Формы финансового контроля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1. Совет сельского поселения осуществляет следующие формы финансового контроля: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</w:t>
      </w:r>
      <w:r w:rsidRPr="00102692">
        <w:rPr>
          <w:rStyle w:val="apple-converted-space"/>
          <w:sz w:val="28"/>
          <w:szCs w:val="28"/>
        </w:rPr>
        <w:t> </w:t>
      </w:r>
      <w:r w:rsidRPr="00102692">
        <w:rPr>
          <w:rStyle w:val="a7"/>
          <w:sz w:val="28"/>
          <w:szCs w:val="28"/>
        </w:rPr>
        <w:t>предварительный контроль</w:t>
      </w:r>
      <w:r w:rsidRPr="00102692">
        <w:rPr>
          <w:rStyle w:val="apple-converted-space"/>
          <w:sz w:val="28"/>
          <w:szCs w:val="28"/>
        </w:rPr>
        <w:t> </w:t>
      </w:r>
      <w:r w:rsidRPr="00102692">
        <w:rPr>
          <w:sz w:val="28"/>
          <w:szCs w:val="28"/>
        </w:rPr>
        <w:t>– в ходе обсуждения и утверждения проектов решений о бюджете поселения и иных проектов решений по бюджетно-финансовым вопросам;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</w:t>
      </w:r>
      <w:r w:rsidRPr="00102692">
        <w:rPr>
          <w:rStyle w:val="apple-converted-space"/>
          <w:sz w:val="28"/>
          <w:szCs w:val="28"/>
        </w:rPr>
        <w:t> </w:t>
      </w:r>
      <w:r w:rsidRPr="00102692">
        <w:rPr>
          <w:rStyle w:val="a7"/>
          <w:sz w:val="28"/>
          <w:szCs w:val="28"/>
        </w:rPr>
        <w:t>текущий контроль</w:t>
      </w:r>
      <w:r w:rsidRPr="00102692">
        <w:rPr>
          <w:rStyle w:val="apple-converted-space"/>
          <w:sz w:val="28"/>
          <w:szCs w:val="28"/>
        </w:rPr>
        <w:t> </w:t>
      </w:r>
      <w:r w:rsidRPr="00102692">
        <w:rPr>
          <w:sz w:val="28"/>
          <w:szCs w:val="28"/>
        </w:rPr>
        <w:t>– в ходе рассмотрения отдельных вопросов исполнения бюджета на заседаниях комиссий, рабочих групп Совета, а также в связи с депутатскими запросами;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-  </w:t>
      </w:r>
      <w:r w:rsidRPr="00102692">
        <w:rPr>
          <w:rStyle w:val="apple-converted-space"/>
          <w:sz w:val="28"/>
          <w:szCs w:val="28"/>
        </w:rPr>
        <w:t> </w:t>
      </w:r>
      <w:r w:rsidRPr="00102692">
        <w:rPr>
          <w:rStyle w:val="a7"/>
          <w:sz w:val="28"/>
          <w:szCs w:val="28"/>
        </w:rPr>
        <w:t>последующий контроль</w:t>
      </w:r>
      <w:r w:rsidRPr="00102692">
        <w:rPr>
          <w:rStyle w:val="apple-converted-space"/>
          <w:sz w:val="28"/>
          <w:szCs w:val="28"/>
        </w:rPr>
        <w:t> </w:t>
      </w:r>
      <w:r w:rsidRPr="00102692">
        <w:rPr>
          <w:sz w:val="28"/>
          <w:szCs w:val="28"/>
        </w:rPr>
        <w:t>– в ходе рассмотрения и утверждения отчетов об исполнении местного бюджета.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.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  <w:r w:rsidRPr="00102692">
        <w:rPr>
          <w:sz w:val="28"/>
          <w:szCs w:val="28"/>
        </w:rPr>
        <w:t> </w:t>
      </w:r>
    </w:p>
    <w:p w:rsidR="009C533B" w:rsidRPr="00102692" w:rsidRDefault="009C533B" w:rsidP="009C533B">
      <w:pPr>
        <w:jc w:val="both"/>
        <w:rPr>
          <w:sz w:val="28"/>
          <w:szCs w:val="28"/>
        </w:rPr>
      </w:pPr>
    </w:p>
    <w:p w:rsidR="009C533B" w:rsidRPr="00102692" w:rsidRDefault="009C533B">
      <w:pPr>
        <w:rPr>
          <w:sz w:val="28"/>
          <w:szCs w:val="28"/>
        </w:rPr>
      </w:pPr>
    </w:p>
    <w:sectPr w:rsidR="009C533B" w:rsidRPr="00102692" w:rsidSect="003A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5E2"/>
    <w:multiLevelType w:val="multilevel"/>
    <w:tmpl w:val="C1020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96F3A"/>
    <w:multiLevelType w:val="hybridMultilevel"/>
    <w:tmpl w:val="AE36FC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78F2BA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6406C8AA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3257B"/>
    <w:multiLevelType w:val="hybridMultilevel"/>
    <w:tmpl w:val="146607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9A3AE8"/>
    <w:multiLevelType w:val="hybridMultilevel"/>
    <w:tmpl w:val="A208760A"/>
    <w:lvl w:ilvl="0" w:tplc="9E78F2BA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C4792"/>
    <w:multiLevelType w:val="multilevel"/>
    <w:tmpl w:val="DA102C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577E3827"/>
    <w:multiLevelType w:val="multilevel"/>
    <w:tmpl w:val="FEA8FA26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6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74F07D44"/>
    <w:multiLevelType w:val="multilevel"/>
    <w:tmpl w:val="F6BE6F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</w:lvl>
  </w:abstractNum>
  <w:num w:numId="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7B0E"/>
    <w:rsid w:val="00102692"/>
    <w:rsid w:val="001152C3"/>
    <w:rsid w:val="003A17BE"/>
    <w:rsid w:val="00500DAC"/>
    <w:rsid w:val="006E45E3"/>
    <w:rsid w:val="0072156F"/>
    <w:rsid w:val="00783FD1"/>
    <w:rsid w:val="00957B0E"/>
    <w:rsid w:val="009C533B"/>
    <w:rsid w:val="00A31229"/>
    <w:rsid w:val="00EB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6FE0706"/>
  <w15:docId w15:val="{75C43F56-F7A7-4E38-8F2F-953A0CD5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B0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957B0E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957B0E"/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qFormat/>
    <w:rsid w:val="00957B0E"/>
    <w:rPr>
      <w:b/>
      <w:bCs/>
    </w:rPr>
  </w:style>
  <w:style w:type="character" w:customStyle="1" w:styleId="apple-converted-space">
    <w:name w:val="apple-converted-space"/>
    <w:basedOn w:val="a0"/>
    <w:rsid w:val="009C533B"/>
  </w:style>
  <w:style w:type="character" w:styleId="a7">
    <w:name w:val="Emphasis"/>
    <w:qFormat/>
    <w:rsid w:val="009C533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026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26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5007</Words>
  <Characters>28540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10</cp:revision>
  <cp:lastPrinted>2020-07-08T13:02:00Z</cp:lastPrinted>
  <dcterms:created xsi:type="dcterms:W3CDTF">2016-05-25T09:15:00Z</dcterms:created>
  <dcterms:modified xsi:type="dcterms:W3CDTF">2020-07-08T13:09:00Z</dcterms:modified>
</cp:coreProperties>
</file>